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1BED" w14:textId="77777777" w:rsidR="006A54EA" w:rsidRDefault="13D90CF6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bookmarkStart w:id="0" w:name="_GoBack"/>
      <w:bookmarkEnd w:id="0"/>
      <w:r w:rsidRPr="13D90CF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2022-2023 SMART Goals Template for Annual Strategic Planning </w:t>
      </w:r>
    </w:p>
    <w:p w14:paraId="00000002" w14:textId="77777777" w:rsidR="006A54EA" w:rsidRDefault="13D90CF6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iCs/>
          <w:color w:val="000000"/>
          <w:sz w:val="28"/>
          <w:szCs w:val="28"/>
        </w:rPr>
      </w:pPr>
      <w:r w:rsidRPr="13D90CF6">
        <w:rPr>
          <w:rFonts w:ascii="Calibri" w:eastAsia="Calibri" w:hAnsi="Calibri" w:cs="Calibri"/>
          <w:i/>
          <w:iCs/>
          <w:color w:val="000000"/>
          <w:sz w:val="22"/>
          <w:szCs w:val="22"/>
        </w:rPr>
        <w:t>Specific, Measurable, Attainable, Relevant, Time-Bound (SMART)</w:t>
      </w:r>
    </w:p>
    <w:p w14:paraId="00000003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14:paraId="00000004" w14:textId="694FABAC" w:rsidR="006A54EA" w:rsidRDefault="13D90CF6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13D90CF6">
        <w:rPr>
          <w:rFonts w:ascii="Calibri" w:eastAsia="Calibri" w:hAnsi="Calibri" w:cs="Calibri"/>
          <w:color w:val="000000"/>
          <w:sz w:val="22"/>
          <w:szCs w:val="22"/>
        </w:rPr>
        <w:t xml:space="preserve">Complete this form in collaboration and alignment with your supervising office. These goals are for the upcoming July 1-June 30 academic/fiscal year. Please begin by first reviewing the </w:t>
      </w:r>
      <w:hyperlink r:id="rId7">
        <w:r w:rsidRPr="13D90CF6">
          <w:rPr>
            <w:rStyle w:val="Hyperlink"/>
            <w:rFonts w:ascii="Calibri" w:eastAsia="Calibri" w:hAnsi="Calibri" w:cs="Calibri"/>
            <w:sz w:val="22"/>
            <w:szCs w:val="22"/>
          </w:rPr>
          <w:t>2022-2023 Institutional Goals document linked here</w:t>
        </w:r>
      </w:hyperlink>
      <w:r w:rsidRPr="13D90CF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05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37AF3CAE" w:rsidR="006A54EA" w:rsidRDefault="13D90CF6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13D90CF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Please complete by </w:t>
      </w:r>
      <w:r w:rsidRPr="13D90CF6">
        <w:rPr>
          <w:rFonts w:ascii="Calibri" w:eastAsia="Calibri" w:hAnsi="Calibri" w:cs="Calibri"/>
          <w:b/>
          <w:bCs/>
          <w:sz w:val="22"/>
          <w:szCs w:val="22"/>
        </w:rPr>
        <w:t>June 1</w:t>
      </w:r>
      <w:r w:rsidRPr="13D90CF6">
        <w:rPr>
          <w:rFonts w:ascii="Calibri" w:eastAsia="Calibri" w:hAnsi="Calibri" w:cs="Calibri"/>
          <w:color w:val="000000"/>
          <w:sz w:val="22"/>
          <w:szCs w:val="22"/>
        </w:rPr>
        <w:t xml:space="preserve"> and submit to your supervising office and Planning and Assessment Coordinator Mandy Billings: </w:t>
      </w:r>
      <w:hyperlink r:id="rId8">
        <w:proofErr w:type="spellStart"/>
        <w:r w:rsidRPr="13D90CF6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mandy.billings@wnc.edu</w:t>
        </w:r>
        <w:proofErr w:type="spellEnd"/>
      </w:hyperlink>
      <w:r w:rsidRPr="13D90CF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07" w14:textId="77777777" w:rsidR="006A54EA" w:rsidRDefault="006A54EA">
      <w:pPr>
        <w:pStyle w:val="Normal0"/>
        <w:rPr>
          <w:sz w:val="22"/>
          <w:szCs w:val="22"/>
        </w:rPr>
      </w:pPr>
    </w:p>
    <w:tbl>
      <w:tblPr>
        <w:tblStyle w:val="NormalTable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540"/>
      </w:tblGrid>
      <w:tr w:rsidR="006A54EA" w14:paraId="11CE619F" w14:textId="77777777" w:rsidTr="13D90CF6">
        <w:tc>
          <w:tcPr>
            <w:tcW w:w="2820" w:type="dxa"/>
          </w:tcPr>
          <w:p w14:paraId="00000008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Your Name and Title:</w:t>
            </w:r>
          </w:p>
        </w:tc>
        <w:tc>
          <w:tcPr>
            <w:tcW w:w="6540" w:type="dxa"/>
            <w:tcBorders>
              <w:bottom w:val="single" w:sz="4" w:space="0" w:color="000000" w:themeColor="text1"/>
            </w:tcBorders>
          </w:tcPr>
          <w:p w14:paraId="00000009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0A" w14:textId="77777777" w:rsidR="006A54EA" w:rsidRDefault="006A54EA">
      <w:pPr>
        <w:pStyle w:val="Normal0"/>
        <w:rPr>
          <w:sz w:val="22"/>
          <w:szCs w:val="22"/>
        </w:rPr>
      </w:pPr>
    </w:p>
    <w:tbl>
      <w:tblPr>
        <w:tblStyle w:val="NormalTable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525"/>
      </w:tblGrid>
      <w:tr w:rsidR="006A54EA" w14:paraId="2FC97F8C" w14:textId="77777777" w:rsidTr="13D90CF6">
        <w:tc>
          <w:tcPr>
            <w:tcW w:w="2835" w:type="dxa"/>
          </w:tcPr>
          <w:p w14:paraId="0000000B" w14:textId="77777777" w:rsidR="006A54EA" w:rsidRDefault="13D90CF6" w:rsidP="13D90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3D90C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Your Division, Department, </w:t>
            </w:r>
          </w:p>
          <w:p w14:paraId="0000000C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 Program:</w:t>
            </w:r>
          </w:p>
        </w:tc>
        <w:tc>
          <w:tcPr>
            <w:tcW w:w="6525" w:type="dxa"/>
            <w:tcBorders>
              <w:bottom w:val="single" w:sz="4" w:space="0" w:color="000000" w:themeColor="text1"/>
            </w:tcBorders>
          </w:tcPr>
          <w:p w14:paraId="0000000D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0E" w14:textId="77777777" w:rsidR="006A54EA" w:rsidRDefault="006A54EA">
      <w:pPr>
        <w:pStyle w:val="Normal0"/>
        <w:rPr>
          <w:sz w:val="22"/>
          <w:szCs w:val="22"/>
        </w:rPr>
      </w:pPr>
    </w:p>
    <w:tbl>
      <w:tblPr>
        <w:tblStyle w:val="NormalTable0"/>
        <w:tblW w:w="4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1290"/>
      </w:tblGrid>
      <w:tr w:rsidR="006A54EA" w14:paraId="0596B02F" w14:textId="77777777" w:rsidTr="13D90CF6">
        <w:tc>
          <w:tcPr>
            <w:tcW w:w="2850" w:type="dxa"/>
          </w:tcPr>
          <w:p w14:paraId="0000000F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Date Completed: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00000010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11" w14:textId="77777777" w:rsidR="006A54EA" w:rsidRDefault="006A54EA">
      <w:pPr>
        <w:pStyle w:val="Normal0"/>
        <w:rPr>
          <w:sz w:val="22"/>
          <w:szCs w:val="22"/>
        </w:rPr>
      </w:pPr>
    </w:p>
    <w:tbl>
      <w:tblPr>
        <w:tblStyle w:val="NormalTable0"/>
        <w:tblW w:w="4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170"/>
        <w:gridCol w:w="545"/>
        <w:gridCol w:w="1425"/>
      </w:tblGrid>
      <w:tr w:rsidR="006A54EA" w14:paraId="50C32DDC" w14:textId="77777777" w:rsidTr="13D90CF6">
        <w:tc>
          <w:tcPr>
            <w:tcW w:w="1255" w:type="dxa"/>
          </w:tcPr>
          <w:p w14:paraId="00000012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Plan Year: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0000013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Fall 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45" w:type="dxa"/>
          </w:tcPr>
          <w:p w14:paraId="00000014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</w:tcPr>
          <w:p w14:paraId="00000015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Spring 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</w:tbl>
    <w:p w14:paraId="00000016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17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6982"/>
      </w:tblGrid>
      <w:tr w:rsidR="006A54EA" w14:paraId="68709DD0" w14:textId="77777777">
        <w:trPr>
          <w:trHeight w:val="683"/>
        </w:trPr>
        <w:tc>
          <w:tcPr>
            <w:tcW w:w="2368" w:type="dxa"/>
            <w:shd w:val="clear" w:color="auto" w:fill="DBDBDB"/>
          </w:tcPr>
          <w:p w14:paraId="00000018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WNC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Vision Statement</w:t>
            </w:r>
          </w:p>
        </w:tc>
        <w:tc>
          <w:tcPr>
            <w:tcW w:w="6982" w:type="dxa"/>
          </w:tcPr>
          <w:p w14:paraId="00000019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WNC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is an integral and innovative educational partner fostering equity and a life of learning in an inclusive environment for the evolving, diverse communities we serve.</w:t>
            </w:r>
          </w:p>
          <w:p w14:paraId="0000001A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A54EA" w14:paraId="69B59351" w14:textId="77777777">
        <w:trPr>
          <w:trHeight w:val="1070"/>
        </w:trPr>
        <w:tc>
          <w:tcPr>
            <w:tcW w:w="2368" w:type="dxa"/>
            <w:shd w:val="clear" w:color="auto" w:fill="DBDBDB"/>
          </w:tcPr>
          <w:p w14:paraId="0000001B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Your Vision Statement</w:t>
            </w:r>
          </w:p>
          <w:p w14:paraId="0000001C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(you may update from last year or keep the same)</w:t>
            </w:r>
          </w:p>
          <w:p w14:paraId="0000001D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2" w:type="dxa"/>
          </w:tcPr>
          <w:p w14:paraId="0000001E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1F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6982"/>
      </w:tblGrid>
      <w:tr w:rsidR="006A54EA" w14:paraId="23EC8482" w14:textId="77777777">
        <w:trPr>
          <w:trHeight w:val="638"/>
        </w:trPr>
        <w:tc>
          <w:tcPr>
            <w:tcW w:w="2368" w:type="dxa"/>
            <w:shd w:val="clear" w:color="auto" w:fill="DBDBDB"/>
          </w:tcPr>
          <w:p w14:paraId="00000020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WNC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Mission Statement</w:t>
            </w:r>
          </w:p>
        </w:tc>
        <w:tc>
          <w:tcPr>
            <w:tcW w:w="6982" w:type="dxa"/>
          </w:tcPr>
          <w:p w14:paraId="00000021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WNC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contributes to solutions for the 21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century by providing effective educational pathways for the students and communities of Nevada.</w:t>
            </w:r>
          </w:p>
          <w:p w14:paraId="00000022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A54EA" w14:paraId="43C03B8F" w14:textId="77777777">
        <w:trPr>
          <w:trHeight w:val="1313"/>
        </w:trPr>
        <w:tc>
          <w:tcPr>
            <w:tcW w:w="2368" w:type="dxa"/>
            <w:shd w:val="clear" w:color="auto" w:fill="DBDBDB"/>
          </w:tcPr>
          <w:p w14:paraId="00000023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Your Mission Statement</w:t>
            </w:r>
          </w:p>
          <w:p w14:paraId="00000024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(you may update from last year or keep the same)</w:t>
            </w:r>
          </w:p>
          <w:p w14:paraId="00000025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2" w:type="dxa"/>
          </w:tcPr>
          <w:p w14:paraId="00000026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27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  <w:sectPr w:rsidR="006A54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28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7B0D29" w14:textId="1AE76F79" w:rsidR="006A54EA" w:rsidRDefault="13D90CF6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 w:rsidRPr="13D90CF6">
        <w:rPr>
          <w:rFonts w:ascii="Calibri" w:eastAsia="Calibri" w:hAnsi="Calibri" w:cs="Calibri"/>
          <w:b/>
          <w:bCs/>
          <w:color w:val="000000"/>
        </w:rPr>
        <w:t xml:space="preserve">Annual SMART Goals: </w:t>
      </w:r>
      <w:r w:rsidRPr="13D90CF6">
        <w:rPr>
          <w:rFonts w:ascii="Calibri" w:eastAsia="Calibri" w:hAnsi="Calibri" w:cs="Calibri"/>
          <w:color w:val="000000"/>
        </w:rPr>
        <w:t xml:space="preserve">Complete in collaboration and alignment with </w:t>
      </w:r>
      <w:r>
        <w:rPr>
          <w:rFonts w:ascii="Calibri" w:eastAsia="Calibri" w:hAnsi="Calibri" w:cs="Calibri"/>
        </w:rPr>
        <w:t>your</w:t>
      </w:r>
      <w:r w:rsidRPr="13D90CF6">
        <w:rPr>
          <w:rFonts w:ascii="Calibri" w:eastAsia="Calibri" w:hAnsi="Calibri" w:cs="Calibri"/>
          <w:color w:val="000000"/>
        </w:rPr>
        <w:t xml:space="preserve"> supervising office. </w:t>
      </w:r>
      <w:r w:rsidRPr="13D90CF6">
        <w:rPr>
          <w:rFonts w:ascii="Calibri" w:eastAsia="Calibri" w:hAnsi="Calibri" w:cs="Calibri"/>
          <w:color w:val="000000"/>
          <w:sz w:val="28"/>
          <w:szCs w:val="28"/>
        </w:rPr>
        <w:t>B</w:t>
      </w:r>
      <w:r w:rsidRPr="13D90CF6">
        <w:rPr>
          <w:rFonts w:ascii="Calibri" w:eastAsia="Calibri" w:hAnsi="Calibri" w:cs="Calibri"/>
          <w:color w:val="000000" w:themeColor="text1"/>
        </w:rPr>
        <w:t xml:space="preserve">egin by first reviewing the </w:t>
      </w:r>
      <w:hyperlink r:id="rId15">
        <w:r w:rsidRPr="13D90CF6">
          <w:rPr>
            <w:rStyle w:val="Hyperlink"/>
            <w:rFonts w:ascii="Calibri" w:eastAsia="Calibri" w:hAnsi="Calibri" w:cs="Calibri"/>
          </w:rPr>
          <w:t>2022-2023 Institutional Goals document linked here</w:t>
        </w:r>
      </w:hyperlink>
      <w:r w:rsidRPr="13D90CF6">
        <w:rPr>
          <w:rFonts w:ascii="Calibri" w:eastAsia="Calibri" w:hAnsi="Calibri" w:cs="Calibri"/>
          <w:color w:val="000000" w:themeColor="text1"/>
        </w:rPr>
        <w:t>.</w:t>
      </w:r>
    </w:p>
    <w:p w14:paraId="597C64AA" w14:textId="79574F2F" w:rsidR="006A54EA" w:rsidRDefault="006A54EA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563C1"/>
          <w:u w:val="single"/>
        </w:rPr>
      </w:pPr>
    </w:p>
    <w:p w14:paraId="00000029" w14:textId="77777777" w:rsidR="006A54EA" w:rsidRDefault="008F6D08" w:rsidP="13D90C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000000"/>
        </w:rPr>
      </w:pPr>
      <w:hyperlink r:id="rId16">
        <w:r w:rsidR="13D90CF6" w:rsidRPr="13D90CF6">
          <w:rPr>
            <w:rFonts w:ascii="Calibri" w:eastAsia="Calibri" w:hAnsi="Calibri" w:cs="Calibri"/>
            <w:i/>
            <w:iCs/>
            <w:color w:val="0563C1"/>
            <w:u w:val="single"/>
          </w:rPr>
          <w:t>Click here for more information on creating SMART goals.</w:t>
        </w:r>
      </w:hyperlink>
    </w:p>
    <w:p w14:paraId="0000002A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6901"/>
      </w:tblGrid>
      <w:tr w:rsidR="006A54EA" w14:paraId="58C4BCD5" w14:textId="77777777" w:rsidTr="13D90CF6">
        <w:trPr>
          <w:trHeight w:val="710"/>
        </w:trPr>
        <w:tc>
          <w:tcPr>
            <w:tcW w:w="2449" w:type="dxa"/>
            <w:shd w:val="clear" w:color="auto" w:fill="D9E2F3" w:themeFill="accent1" w:themeFillTint="33"/>
          </w:tcPr>
          <w:p w14:paraId="0000002B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Goal 1</w:t>
            </w:r>
          </w:p>
          <w:p w14:paraId="0000002C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000002D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901" w:type="dxa"/>
          </w:tcPr>
          <w:p w14:paraId="0000002E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7B932AF1" w14:textId="77777777" w:rsidTr="13D90CF6">
        <w:trPr>
          <w:trHeight w:val="1151"/>
        </w:trPr>
        <w:tc>
          <w:tcPr>
            <w:tcW w:w="2449" w:type="dxa"/>
            <w:shd w:val="clear" w:color="auto" w:fill="D9E2F3" w:themeFill="accent1" w:themeFillTint="33"/>
          </w:tcPr>
          <w:p w14:paraId="0000002F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S: SPECIFIC</w:t>
            </w:r>
          </w:p>
          <w:p w14:paraId="00000030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do you want to accomplish? Who needs to be included? Why is this a goal?</w:t>
            </w:r>
          </w:p>
          <w:p w14:paraId="00000031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01" w:type="dxa"/>
          </w:tcPr>
          <w:p w14:paraId="00000032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70381F0A" w14:textId="77777777" w:rsidTr="13D90CF6">
        <w:trPr>
          <w:trHeight w:val="827"/>
        </w:trPr>
        <w:tc>
          <w:tcPr>
            <w:tcW w:w="2449" w:type="dxa"/>
            <w:shd w:val="clear" w:color="auto" w:fill="D9E2F3" w:themeFill="accent1" w:themeFillTint="33"/>
          </w:tcPr>
          <w:p w14:paraId="00000033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M: MEASURABLE</w:t>
            </w:r>
          </w:p>
          <w:p w14:paraId="00000034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can you measure/assess progress and know if you have met your goal?</w:t>
            </w:r>
          </w:p>
          <w:p w14:paraId="00000035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1" w:type="dxa"/>
          </w:tcPr>
          <w:p w14:paraId="00000036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3449833D" w14:textId="77777777" w:rsidTr="13D90CF6">
        <w:trPr>
          <w:trHeight w:val="1700"/>
        </w:trPr>
        <w:tc>
          <w:tcPr>
            <w:tcW w:w="2449" w:type="dxa"/>
            <w:shd w:val="clear" w:color="auto" w:fill="D9E2F3" w:themeFill="accent1" w:themeFillTint="33"/>
          </w:tcPr>
          <w:p w14:paraId="00000037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A: ACHIEVABLE</w:t>
            </w:r>
          </w:p>
          <w:p w14:paraId="00000038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have the skills/resources needed to achieve this goal? If not, can you obtain them? </w:t>
            </w:r>
          </w:p>
          <w:p w14:paraId="00000039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1" w:type="dxa"/>
          </w:tcPr>
          <w:p w14:paraId="0000003A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4E678121" w14:textId="77777777" w:rsidTr="13D90CF6">
        <w:trPr>
          <w:trHeight w:val="1610"/>
        </w:trPr>
        <w:tc>
          <w:tcPr>
            <w:tcW w:w="2449" w:type="dxa"/>
            <w:shd w:val="clear" w:color="auto" w:fill="D9E2F3" w:themeFill="accent1" w:themeFillTint="33"/>
          </w:tcPr>
          <w:p w14:paraId="0000003B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R: RELEVANT</w:t>
            </w:r>
          </w:p>
          <w:p w14:paraId="0000003C" w14:textId="77777777" w:rsidR="006A54EA" w:rsidRDefault="13D90CF6" w:rsidP="13D90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is this goal aligned with 22-23 Institutional Goals, the </w:t>
            </w:r>
            <w:hyperlink r:id="rId17">
              <w:r w:rsidRPr="13D90CF6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institutional strategic plan</w:t>
              </w:r>
            </w:hyperlink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and/or </w:t>
            </w:r>
            <w:proofErr w:type="spellStart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NSHE</w:t>
            </w:r>
            <w:proofErr w:type="spellEnd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goals?</w:t>
            </w:r>
          </w:p>
          <w:p w14:paraId="0000003D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1" w:type="dxa"/>
          </w:tcPr>
          <w:p w14:paraId="0000003E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6EC37AFE" w14:textId="77777777" w:rsidTr="13D90CF6">
        <w:trPr>
          <w:trHeight w:val="1250"/>
        </w:trPr>
        <w:tc>
          <w:tcPr>
            <w:tcW w:w="2449" w:type="dxa"/>
            <w:shd w:val="clear" w:color="auto" w:fill="D9E2F3" w:themeFill="accent1" w:themeFillTint="33"/>
          </w:tcPr>
          <w:p w14:paraId="0000003F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T: TIME-BOUND</w:t>
            </w:r>
          </w:p>
          <w:p w14:paraId="00000040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timeline for achieving this goal?</w:t>
            </w:r>
          </w:p>
        </w:tc>
        <w:tc>
          <w:tcPr>
            <w:tcW w:w="6901" w:type="dxa"/>
          </w:tcPr>
          <w:p w14:paraId="00000041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42" w14:textId="77777777" w:rsidR="006A54EA" w:rsidRDefault="006A54EA">
      <w:pPr>
        <w:pStyle w:val="Normal0"/>
        <w:sectPr w:rsidR="006A54EA">
          <w:pgSz w:w="12240" w:h="15840"/>
          <w:pgMar w:top="1440" w:right="1440" w:bottom="1440" w:left="1440" w:header="720" w:footer="720" w:gutter="0"/>
          <w:cols w:space="720"/>
        </w:sectPr>
      </w:pPr>
    </w:p>
    <w:p w14:paraId="00000043" w14:textId="77777777" w:rsidR="006A54EA" w:rsidRDefault="006A54EA">
      <w:pPr>
        <w:pStyle w:val="Normal0"/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6901"/>
      </w:tblGrid>
      <w:tr w:rsidR="006A54EA" w14:paraId="417F6948" w14:textId="77777777" w:rsidTr="13D90CF6">
        <w:trPr>
          <w:trHeight w:val="710"/>
        </w:trPr>
        <w:tc>
          <w:tcPr>
            <w:tcW w:w="2449" w:type="dxa"/>
            <w:shd w:val="clear" w:color="auto" w:fill="E2EFD9" w:themeFill="accent6" w:themeFillTint="33"/>
          </w:tcPr>
          <w:p w14:paraId="00000044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Goal 2</w:t>
            </w:r>
          </w:p>
          <w:p w14:paraId="00000045" w14:textId="77777777" w:rsidR="006A54EA" w:rsidRDefault="13D90CF6" w:rsidP="13D90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13D90CF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(Optional)</w:t>
            </w:r>
          </w:p>
          <w:p w14:paraId="00000046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901" w:type="dxa"/>
          </w:tcPr>
          <w:p w14:paraId="00000047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0466944C" w14:textId="77777777" w:rsidTr="13D90CF6">
        <w:trPr>
          <w:trHeight w:val="1493"/>
        </w:trPr>
        <w:tc>
          <w:tcPr>
            <w:tcW w:w="2449" w:type="dxa"/>
            <w:shd w:val="clear" w:color="auto" w:fill="E2EFD9" w:themeFill="accent6" w:themeFillTint="33"/>
          </w:tcPr>
          <w:p w14:paraId="00000048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S: SPECIFIC</w:t>
            </w:r>
          </w:p>
          <w:p w14:paraId="00000049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do you want to accomplish? Who needs to be included? Why is this a goal?</w:t>
            </w:r>
          </w:p>
          <w:p w14:paraId="0000004A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01" w:type="dxa"/>
          </w:tcPr>
          <w:p w14:paraId="0000004B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1B0FFBF6" w14:textId="77777777" w:rsidTr="13D90CF6">
        <w:trPr>
          <w:trHeight w:val="1439"/>
        </w:trPr>
        <w:tc>
          <w:tcPr>
            <w:tcW w:w="2449" w:type="dxa"/>
            <w:shd w:val="clear" w:color="auto" w:fill="E2EFD9" w:themeFill="accent6" w:themeFillTint="33"/>
          </w:tcPr>
          <w:p w14:paraId="0000004C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M: MEASURABLE</w:t>
            </w:r>
          </w:p>
          <w:p w14:paraId="0000004D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can you measure/assess progress and know if you have met your goal?</w:t>
            </w:r>
          </w:p>
          <w:p w14:paraId="0000004E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1" w:type="dxa"/>
          </w:tcPr>
          <w:p w14:paraId="0000004F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70383978" w14:textId="77777777" w:rsidTr="13D90CF6">
        <w:trPr>
          <w:trHeight w:val="1421"/>
        </w:trPr>
        <w:tc>
          <w:tcPr>
            <w:tcW w:w="2449" w:type="dxa"/>
            <w:shd w:val="clear" w:color="auto" w:fill="E2EFD9" w:themeFill="accent6" w:themeFillTint="33"/>
          </w:tcPr>
          <w:p w14:paraId="00000050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A: ACHIEVABLE</w:t>
            </w:r>
          </w:p>
          <w:p w14:paraId="00000051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have the skills/resources needed to achieve this goal? If not, can you obtain them? </w:t>
            </w:r>
          </w:p>
          <w:p w14:paraId="00000052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1" w:type="dxa"/>
          </w:tcPr>
          <w:p w14:paraId="00000053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5A205A8D" w14:textId="77777777" w:rsidTr="13D90CF6">
        <w:trPr>
          <w:trHeight w:val="1511"/>
        </w:trPr>
        <w:tc>
          <w:tcPr>
            <w:tcW w:w="2449" w:type="dxa"/>
            <w:shd w:val="clear" w:color="auto" w:fill="E2EFD9" w:themeFill="accent6" w:themeFillTint="33"/>
          </w:tcPr>
          <w:p w14:paraId="00000054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R: RELEVANT</w:t>
            </w:r>
          </w:p>
          <w:p w14:paraId="00000055" w14:textId="77777777" w:rsidR="006A54EA" w:rsidRDefault="13D90CF6" w:rsidP="13D90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is this goal aligned with 22-23 Institutional Goals, the </w:t>
            </w:r>
            <w:hyperlink r:id="rId18">
              <w:r w:rsidRPr="13D90CF6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institutional strategic plan</w:t>
              </w:r>
            </w:hyperlink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and/or </w:t>
            </w:r>
            <w:proofErr w:type="spellStart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NSHE</w:t>
            </w:r>
            <w:proofErr w:type="spellEnd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goals?</w:t>
            </w:r>
          </w:p>
          <w:p w14:paraId="00000056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1" w:type="dxa"/>
          </w:tcPr>
          <w:p w14:paraId="00000057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71D07C16" w14:textId="77777777" w:rsidTr="13D90CF6">
        <w:trPr>
          <w:trHeight w:val="1250"/>
        </w:trPr>
        <w:tc>
          <w:tcPr>
            <w:tcW w:w="2449" w:type="dxa"/>
            <w:shd w:val="clear" w:color="auto" w:fill="E2EFD9" w:themeFill="accent6" w:themeFillTint="33"/>
          </w:tcPr>
          <w:p w14:paraId="00000058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T: TIME-BOUND</w:t>
            </w:r>
          </w:p>
          <w:p w14:paraId="00000059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timeline for achieving this goal?</w:t>
            </w:r>
          </w:p>
        </w:tc>
        <w:tc>
          <w:tcPr>
            <w:tcW w:w="6901" w:type="dxa"/>
          </w:tcPr>
          <w:p w14:paraId="0000005A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5B" w14:textId="77777777" w:rsidR="006A54EA" w:rsidRDefault="006A54EA">
      <w:pPr>
        <w:pStyle w:val="Normal0"/>
        <w:sectPr w:rsidR="006A54EA">
          <w:pgSz w:w="12240" w:h="15840"/>
          <w:pgMar w:top="1440" w:right="1440" w:bottom="1440" w:left="1440" w:header="720" w:footer="720" w:gutter="0"/>
          <w:cols w:space="720"/>
        </w:sectPr>
      </w:pPr>
    </w:p>
    <w:p w14:paraId="0000005D" w14:textId="77777777" w:rsidR="006A54EA" w:rsidRDefault="006A54EA" w:rsidP="13D90CF6">
      <w:pPr>
        <w:pStyle w:val="Normal0"/>
      </w:pPr>
    </w:p>
    <w:tbl>
      <w:tblPr>
        <w:tblStyle w:val="NormalTable0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6905"/>
      </w:tblGrid>
      <w:tr w:rsidR="006A54EA" w14:paraId="5844CBC8" w14:textId="77777777" w:rsidTr="13D90CF6">
        <w:trPr>
          <w:trHeight w:val="710"/>
        </w:trPr>
        <w:tc>
          <w:tcPr>
            <w:tcW w:w="2445" w:type="dxa"/>
            <w:shd w:val="clear" w:color="auto" w:fill="FBE5D5"/>
          </w:tcPr>
          <w:p w14:paraId="0000005E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Goal 3</w:t>
            </w:r>
          </w:p>
          <w:p w14:paraId="0000005F" w14:textId="77777777" w:rsidR="006A54EA" w:rsidRDefault="13D90CF6" w:rsidP="13D90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13D90CF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(Optional – please complete no more than 3 goals total)</w:t>
            </w:r>
          </w:p>
          <w:p w14:paraId="00000060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905" w:type="dxa"/>
          </w:tcPr>
          <w:p w14:paraId="00000061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ab/>
            </w:r>
          </w:p>
        </w:tc>
      </w:tr>
      <w:tr w:rsidR="006A54EA" w14:paraId="25959474" w14:textId="77777777" w:rsidTr="13D90CF6">
        <w:trPr>
          <w:trHeight w:val="1151"/>
        </w:trPr>
        <w:tc>
          <w:tcPr>
            <w:tcW w:w="2445" w:type="dxa"/>
            <w:shd w:val="clear" w:color="auto" w:fill="FBE5D5"/>
          </w:tcPr>
          <w:p w14:paraId="00000062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S: SPECIFIC</w:t>
            </w:r>
          </w:p>
          <w:p w14:paraId="00000063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do you want to accomplish? Who needs to be included? Why is this a goal?</w:t>
            </w:r>
          </w:p>
          <w:p w14:paraId="00000064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05" w:type="dxa"/>
          </w:tcPr>
          <w:p w14:paraId="00000065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333B73E2" w14:textId="77777777" w:rsidTr="13D90CF6">
        <w:trPr>
          <w:trHeight w:val="827"/>
        </w:trPr>
        <w:tc>
          <w:tcPr>
            <w:tcW w:w="2445" w:type="dxa"/>
            <w:shd w:val="clear" w:color="auto" w:fill="FBE5D5"/>
          </w:tcPr>
          <w:p w14:paraId="00000066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M: MEASURABLE</w:t>
            </w:r>
          </w:p>
          <w:p w14:paraId="00000067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can you measure/assess progress and know if you have met your goal?</w:t>
            </w:r>
          </w:p>
          <w:p w14:paraId="00000068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</w:tcPr>
          <w:p w14:paraId="00000069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1123FD04" w14:textId="77777777" w:rsidTr="13D90CF6">
        <w:trPr>
          <w:trHeight w:val="1700"/>
        </w:trPr>
        <w:tc>
          <w:tcPr>
            <w:tcW w:w="2445" w:type="dxa"/>
            <w:shd w:val="clear" w:color="auto" w:fill="FBE5D5"/>
          </w:tcPr>
          <w:p w14:paraId="0000006A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A: ACHIEVABLE</w:t>
            </w:r>
          </w:p>
          <w:p w14:paraId="0000006B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have the skills/resources needed to achieve this goal? If not, can you obtain them? </w:t>
            </w:r>
          </w:p>
          <w:p w14:paraId="0000006C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</w:tcPr>
          <w:p w14:paraId="0000006D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658CBD9A" w14:textId="77777777" w:rsidTr="13D90CF6">
        <w:trPr>
          <w:trHeight w:val="1610"/>
        </w:trPr>
        <w:tc>
          <w:tcPr>
            <w:tcW w:w="2445" w:type="dxa"/>
            <w:shd w:val="clear" w:color="auto" w:fill="FBE5D5"/>
          </w:tcPr>
          <w:p w14:paraId="0000006E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R: RELEVANT</w:t>
            </w:r>
          </w:p>
          <w:p w14:paraId="0000006F" w14:textId="77777777" w:rsidR="006A54EA" w:rsidRDefault="13D90CF6" w:rsidP="13D90C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is this goal aligned with 22-23 Institutional </w:t>
            </w:r>
            <w:proofErr w:type="gramStart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Goals,  the</w:t>
            </w:r>
            <w:proofErr w:type="gramEnd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19">
              <w:r w:rsidRPr="13D90CF6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institutional strategic plan</w:t>
              </w:r>
            </w:hyperlink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and/or </w:t>
            </w:r>
            <w:proofErr w:type="spellStart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NSHE</w:t>
            </w:r>
            <w:proofErr w:type="spellEnd"/>
            <w:r w:rsidRPr="13D90C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goals?</w:t>
            </w:r>
          </w:p>
          <w:p w14:paraId="00000070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</w:tcPr>
          <w:p w14:paraId="00000071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54EA" w14:paraId="623A4400" w14:textId="77777777" w:rsidTr="13D90CF6">
        <w:trPr>
          <w:trHeight w:val="1250"/>
        </w:trPr>
        <w:tc>
          <w:tcPr>
            <w:tcW w:w="2445" w:type="dxa"/>
            <w:shd w:val="clear" w:color="auto" w:fill="FBE5D5"/>
          </w:tcPr>
          <w:p w14:paraId="00000072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T: TIME-BOUND</w:t>
            </w:r>
          </w:p>
          <w:p w14:paraId="00000073" w14:textId="77777777" w:rsidR="006A54EA" w:rsidRDefault="008F6D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timeline for achieving this goal?</w:t>
            </w:r>
          </w:p>
        </w:tc>
        <w:tc>
          <w:tcPr>
            <w:tcW w:w="6905" w:type="dxa"/>
          </w:tcPr>
          <w:p w14:paraId="00000074" w14:textId="77777777" w:rsidR="006A54EA" w:rsidRDefault="006A54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75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76" w14:textId="77777777" w:rsidR="006A54EA" w:rsidRDefault="006A54E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77" w14:textId="77777777" w:rsidR="006A54EA" w:rsidRDefault="008F6D0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Please submit completed forms by </w:t>
      </w:r>
      <w:r>
        <w:rPr>
          <w:rFonts w:ascii="Calibri" w:eastAsia="Calibri" w:hAnsi="Calibri" w:cs="Calibri"/>
          <w:b/>
          <w:i/>
          <w:sz w:val="22"/>
          <w:szCs w:val="22"/>
        </w:rPr>
        <w:t>June 1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to your supervisor and 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Mandy Billings, Planning and Assessment Coordinator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hyperlink r:id="rId20">
        <w:proofErr w:type="spellStart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mandy.billings@wnc.edu</w:t>
        </w:r>
        <w:proofErr w:type="spellEnd"/>
      </w:hyperlink>
    </w:p>
    <w:sectPr w:rsidR="006A54E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72FB5" w14:textId="77777777" w:rsidR="008F6D08" w:rsidRDefault="008F6D08">
      <w:r>
        <w:separator/>
      </w:r>
    </w:p>
  </w:endnote>
  <w:endnote w:type="continuationSeparator" w:id="0">
    <w:p w14:paraId="23B46F34" w14:textId="77777777" w:rsidR="008F6D08" w:rsidRDefault="008F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77777777" w:rsidR="006A54EA" w:rsidRDefault="006A54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D" w14:textId="29796671" w:rsidR="006A54EA" w:rsidRDefault="008F6D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Page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 w:rsidR="003468DC">
      <w:rPr>
        <w:rFonts w:ascii="Calibri" w:eastAsia="Calibri" w:hAnsi="Calibri" w:cs="Calibri"/>
        <w:b/>
        <w:color w:val="000000"/>
      </w:rPr>
      <w:fldChar w:fldCharType="separate"/>
    </w:r>
    <w:r w:rsidR="003468DC"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NUMPAGES</w:instrText>
    </w:r>
    <w:r w:rsidR="003468DC">
      <w:rPr>
        <w:rFonts w:ascii="Calibri" w:eastAsia="Calibri" w:hAnsi="Calibri" w:cs="Calibri"/>
        <w:b/>
        <w:color w:val="000000"/>
      </w:rPr>
      <w:fldChar w:fldCharType="separate"/>
    </w:r>
    <w:r w:rsidR="003468DC"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C" w14:textId="77777777" w:rsidR="006A54EA" w:rsidRDefault="006A54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AF33" w14:textId="77777777" w:rsidR="008F6D08" w:rsidRDefault="008F6D08">
      <w:r>
        <w:separator/>
      </w:r>
    </w:p>
  </w:footnote>
  <w:footnote w:type="continuationSeparator" w:id="0">
    <w:p w14:paraId="25504996" w14:textId="77777777" w:rsidR="008F6D08" w:rsidRDefault="008F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6A54EA" w:rsidRDefault="006A54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6A54EA" w:rsidRDefault="006A54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77777777" w:rsidR="006A54EA" w:rsidRDefault="006A54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EA"/>
    <w:rsid w:val="003468DC"/>
    <w:rsid w:val="006A54EA"/>
    <w:rsid w:val="008F6D08"/>
    <w:rsid w:val="01771DD7"/>
    <w:rsid w:val="01D40E33"/>
    <w:rsid w:val="0B1E001D"/>
    <w:rsid w:val="130FE9A5"/>
    <w:rsid w:val="13D90CF6"/>
    <w:rsid w:val="14ABBA06"/>
    <w:rsid w:val="2DC8A02E"/>
    <w:rsid w:val="37565A17"/>
    <w:rsid w:val="3C6D9339"/>
    <w:rsid w:val="5DE0A858"/>
    <w:rsid w:val="777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170A"/>
  <w15:docId w15:val="{BA585D94-2ACD-415A-BE45-50C5E335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A16829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458C"/>
  </w:style>
  <w:style w:type="table" w:styleId="TableGrid">
    <w:name w:val="Table Grid"/>
    <w:basedOn w:val="NormalTable0"/>
    <w:uiPriority w:val="59"/>
    <w:rsid w:val="00B1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58C"/>
    <w:rPr>
      <w:color w:val="605E5C"/>
      <w:shd w:val="clear" w:color="auto" w:fill="E1DFDD"/>
    </w:rPr>
  </w:style>
  <w:style w:type="paragraph" w:styleId="Header">
    <w:name w:val="header"/>
    <w:basedOn w:val="Normal0"/>
    <w:link w:val="HeaderChar"/>
    <w:uiPriority w:val="99"/>
    <w:unhideWhenUsed/>
    <w:rsid w:val="006A09C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09CB"/>
  </w:style>
  <w:style w:type="paragraph" w:styleId="Footer">
    <w:name w:val="footer"/>
    <w:basedOn w:val="Normal0"/>
    <w:link w:val="FooterChar"/>
    <w:uiPriority w:val="99"/>
    <w:unhideWhenUsed/>
    <w:rsid w:val="006A09C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09CB"/>
  </w:style>
  <w:style w:type="character" w:styleId="FollowedHyperlink">
    <w:name w:val="FollowedHyperlink"/>
    <w:basedOn w:val="DefaultParagraphFont"/>
    <w:uiPriority w:val="99"/>
    <w:semiHidden/>
    <w:unhideWhenUsed/>
    <w:rsid w:val="00A16829"/>
    <w:rPr>
      <w:color w:val="954F72" w:themeColor="followedHyperlink"/>
      <w:u w:val="single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F43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11"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table" w:customStyle="1" w:styleId="a3">
    <w:basedOn w:val="NormalTable0"/>
    <w:tblPr>
      <w:tblStyleRowBandSize w:val="1"/>
      <w:tblStyleColBandSize w:val="1"/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.billings@wnc.edu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drive.google.com/file/d/15BDb2Ku8pws4pEpVp-uITxzm0HVjOEe7/vie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6KFNKD1oU2a1hA4KoOH9bqojMSszOvlVcf5ISsdJDh4/edit?usp=sharing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drive.google.com/file/d/15BDb2Ku8pws4pEpVp-uITxzm0HVjOEe7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Tyxe2SiwV2_ESjmfZTTVvox4hRZ9o-9Y/view?usp=sharing" TargetMode="External"/><Relationship Id="rId20" Type="http://schemas.openxmlformats.org/officeDocument/2006/relationships/hyperlink" Target="mailto:mandy.billings@wnc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6KFNKD1oU2a1hA4KoOH9bqojMSszOvlVcf5ISsdJDh4/edit?usp=sharing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rive.google.com/file/d/15BDb2Ku8pws4pEpVp-uITxzm0HVjOEe7/view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Vu5mnVRXnXnjUAvq5cUjVjsww==">AMUW2mWdbWzBRefbqmxoU01+TpK65Gv2KuLBSLTWKR/sIokPmOg2MFo557UVtOoBdHg13MYkZbvE1SB+c0c1f05sT2x42Y6JMrN14T2aec2NlQyUMp0QlXE=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Billings, Mandy</dc:creator>
  <cp:lastModifiedBy>Schneider, Rachael</cp:lastModifiedBy>
  <cp:revision>2</cp:revision>
  <dcterms:created xsi:type="dcterms:W3CDTF">2022-06-16T21:08:00Z</dcterms:created>
  <dcterms:modified xsi:type="dcterms:W3CDTF">2022-06-16T21:08:00Z</dcterms:modified>
</cp:coreProperties>
</file>