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CURRICULUM COMMITTEE MEETING AGENDA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Friday March 28, 2025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12:30PM TO 2:30PM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Call to Order and Roll Call</w:t>
      </w:r>
    </w:p>
    <w:p w:rsidR="00000000" w:rsidDel="00000000" w:rsidP="00000000" w:rsidRDefault="00000000" w:rsidRPr="00000000" w14:paraId="00000006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Approval of </w:t>
      </w:r>
      <w:r w:rsidDel="00000000" w:rsidR="00000000" w:rsidRPr="00000000">
        <w:rPr>
          <w:b w:val="1"/>
          <w:rtl w:val="0"/>
        </w:rPr>
        <w:t xml:space="preserve">March 7, 2025 minutes</w:t>
      </w:r>
      <w:r w:rsidDel="00000000" w:rsidR="00000000" w:rsidRPr="00000000">
        <w:rPr>
          <w:rtl w:val="0"/>
        </w:rPr>
        <w:tab/>
        <w:tab/>
        <w:tab/>
        <w:tab/>
        <w:tab/>
        <w:t xml:space="preserve">             </w:t>
      </w:r>
      <w:r w:rsidDel="00000000" w:rsidR="00000000" w:rsidRPr="00000000">
        <w:rPr>
          <w:i w:val="1"/>
          <w:rtl w:val="0"/>
        </w:rPr>
        <w:t xml:space="preserve">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Proposal to adopt new courses </w:t>
        <w:tab/>
        <w:tab/>
        <w:tab/>
        <w:tab/>
        <w:tab/>
        <w:tab/>
        <w:tab/>
      </w:r>
      <w:r w:rsidDel="00000000" w:rsidR="00000000" w:rsidRPr="00000000">
        <w:rPr>
          <w:i w:val="1"/>
          <w:rtl w:val="0"/>
        </w:rPr>
        <w:t xml:space="preserve">Action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AV 111 - Private Pilot Lab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ab/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AV 212 - Instrument Lab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ab/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AV 251 - Commercial Pilot Lab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Proposal to adopt new courses </w:t>
        <w:tab/>
        <w:tab/>
        <w:tab/>
        <w:tab/>
        <w:tab/>
        <w:tab/>
        <w:t xml:space="preserve">    </w:t>
        <w:tab/>
      </w:r>
      <w:r w:rsidDel="00000000" w:rsidR="00000000" w:rsidRPr="00000000">
        <w:rPr>
          <w:i w:val="1"/>
          <w:rtl w:val="0"/>
        </w:rPr>
        <w:t xml:space="preserve">Action</w:t>
      </w:r>
    </w:p>
    <w:p w:rsidR="00000000" w:rsidDel="00000000" w:rsidP="00000000" w:rsidRDefault="00000000" w:rsidRPr="00000000" w14:paraId="0000000F">
      <w:pPr>
        <w:ind w:left="720" w:firstLine="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EPD 162 - PPST/Praxis I Reading Review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EPD 163 - PPST/ Praxis I Writing Review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EPD 164 - PPST/Praxis I Math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Update to course from CCN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    </w:t>
      </w:r>
      <w:r w:rsidDel="00000000" w:rsidR="00000000" w:rsidRPr="00000000">
        <w:rPr>
          <w:i w:val="1"/>
          <w:rtl w:val="0"/>
        </w:rPr>
        <w:t xml:space="preserve">Information</w:t>
      </w:r>
    </w:p>
    <w:p w:rsidR="00000000" w:rsidDel="00000000" w:rsidP="00000000" w:rsidRDefault="00000000" w:rsidRPr="00000000" w14:paraId="00000014">
      <w:pPr>
        <w:ind w:left="720" w:firstLine="0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WELD 231 - Welding III Course Outline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ELM 110 - Basic Electricity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Transfer Status Tables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Update to course objectives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    </w:t>
      </w:r>
      <w:r w:rsidDel="00000000" w:rsidR="00000000" w:rsidRPr="00000000">
        <w:rPr>
          <w:i w:val="1"/>
          <w:rtl w:val="0"/>
        </w:rPr>
        <w:t xml:space="preserve">Information</w:t>
      </w:r>
    </w:p>
    <w:p w:rsidR="00000000" w:rsidDel="00000000" w:rsidP="00000000" w:rsidRDefault="00000000" w:rsidRPr="00000000" w14:paraId="00000019">
      <w:pPr>
        <w:ind w:left="720" w:firstLine="0"/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CRJ 295 - Work Experience Corrections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CRJ 296 - Work Experience Juvenile Justice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CRJ 297 - Work Experience Law Enforcement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/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CRJ 298 - Work Experience Probation and Parole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Coursedog Training</w:t>
        <w:tab/>
        <w:tab/>
        <w:tab/>
        <w:t xml:space="preserve">           </w:t>
        <w:tab/>
        <w:tab/>
        <w:tab/>
        <w:tab/>
        <w:tab/>
        <w:t xml:space="preserve">    </w:t>
      </w:r>
      <w:r w:rsidDel="00000000" w:rsidR="00000000" w:rsidRPr="00000000">
        <w:rPr>
          <w:i w:val="1"/>
          <w:rtl w:val="0"/>
        </w:rPr>
        <w:t xml:space="preserve">Information</w:t>
      </w:r>
    </w:p>
    <w:p w:rsidR="00000000" w:rsidDel="00000000" w:rsidP="00000000" w:rsidRDefault="00000000" w:rsidRPr="00000000" w14:paraId="0000001F">
      <w:pPr>
        <w:ind w:left="720" w:firstLine="0"/>
        <w:rPr/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https://staging.coursedog.com/#/login?continue=%2Fcm%2Fhome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b w:val="1"/>
          <w:u w:val="none"/>
        </w:rPr>
      </w:pPr>
      <w:hyperlink r:id="rId2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Committee Goals</w:t>
        </w:r>
      </w:hyperlink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  <w:t xml:space="preserve">    </w:t>
      </w:r>
      <w:r w:rsidDel="00000000" w:rsidR="00000000" w:rsidRPr="00000000">
        <w:rPr>
          <w:i w:val="1"/>
          <w:rtl w:val="0"/>
        </w:rPr>
        <w:t xml:space="preserve">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b w:val="1"/>
          <w:rtl w:val="0"/>
        </w:rPr>
        <w:tab/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General Education Definitions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Old Business</w:t>
      </w:r>
    </w:p>
    <w:p w:rsidR="00000000" w:rsidDel="00000000" w:rsidP="00000000" w:rsidRDefault="00000000" w:rsidRPr="00000000" w14:paraId="00000025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New Business</w:t>
      </w:r>
    </w:p>
    <w:p w:rsidR="00000000" w:rsidDel="00000000" w:rsidP="00000000" w:rsidRDefault="00000000" w:rsidRPr="00000000" w14:paraId="00000027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Public Comment</w:t>
      </w:r>
    </w:p>
    <w:p w:rsidR="00000000" w:rsidDel="00000000" w:rsidP="00000000" w:rsidRDefault="00000000" w:rsidRPr="00000000" w14:paraId="00000029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Adjournment</w:t>
      </w:r>
    </w:p>
    <w:p w:rsidR="00000000" w:rsidDel="00000000" w:rsidP="00000000" w:rsidRDefault="00000000" w:rsidRPr="00000000" w14:paraId="0000002B">
      <w:pPr>
        <w:ind w:left="720" w:firstLine="0"/>
        <w:rPr/>
      </w:pP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document/d/1edqpMjfvTdT5Q5aUBhvBATEve2BhEgQgpAyK3L67608/edit?usp=sharing" TargetMode="External"/><Relationship Id="rId11" Type="http://schemas.openxmlformats.org/officeDocument/2006/relationships/hyperlink" Target="https://docs.google.com/document/d/1_1wTsnQFj9rEVtWupiOxm15Gkz3NZiEA/edit?usp=sharing&amp;ouid=116280960186716051651&amp;rtpof=true&amp;sd=true" TargetMode="External"/><Relationship Id="rId10" Type="http://schemas.openxmlformats.org/officeDocument/2006/relationships/hyperlink" Target="https://docs.google.com/document/d/1QAGsumoRf3WPI1Th8qtVU90UojSY5YBH/edit?usp=sharing&amp;ouid=116280960186716051651&amp;rtpof=true&amp;sd=true" TargetMode="External"/><Relationship Id="rId21" Type="http://schemas.openxmlformats.org/officeDocument/2006/relationships/hyperlink" Target="https://docs.google.com/document/d/14eWZMrG7rNrwdtCwcplDkUKgregBgb01dY4Q7YWd2e8/edit?usp=sharing" TargetMode="External"/><Relationship Id="rId13" Type="http://schemas.openxmlformats.org/officeDocument/2006/relationships/hyperlink" Target="https://docs.google.com/document/d/1QzaKxKdZT5ECiNFxqOeONw9nZ0YlZOJo90JynA66WPE/edit?usp=sharing" TargetMode="External"/><Relationship Id="rId12" Type="http://schemas.openxmlformats.org/officeDocument/2006/relationships/hyperlink" Target="https://docs.google.com/document/d/1My8gTCra5F8MwlllvRgoJlY0coQlbg3c/edit?usp=drive_link&amp;ouid=116280960186716051651&amp;rtpof=true&amp;sd=tru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ybYcUm0X3ZOD2q0OPSmswD8Un4VlKBsa/edit?usp=sharing&amp;ouid=116280960186716051651&amp;rtpof=true&amp;sd=true" TargetMode="External"/><Relationship Id="rId15" Type="http://schemas.openxmlformats.org/officeDocument/2006/relationships/hyperlink" Target="https://docs.google.com/document/d/1eORP6vqXtG590Wlb5XGtOjDtYSU3zqs1/edit?usp=sharing&amp;ouid=116280960186716051651&amp;rtpof=true&amp;sd=true" TargetMode="External"/><Relationship Id="rId14" Type="http://schemas.openxmlformats.org/officeDocument/2006/relationships/hyperlink" Target="https://drive.google.com/file/d/186emsvxxyNPZp9RdQTcCGq794CapcXyo/view?usp=drive_link" TargetMode="External"/><Relationship Id="rId17" Type="http://schemas.openxmlformats.org/officeDocument/2006/relationships/hyperlink" Target="https://docs.google.com/document/d/1AgPBvUZt1FLEJVqpeJFIPrDDVc0ECZdH/edit?usp=sharing&amp;ouid=116280960186716051651&amp;rtpof=true&amp;sd=true" TargetMode="External"/><Relationship Id="rId16" Type="http://schemas.openxmlformats.org/officeDocument/2006/relationships/hyperlink" Target="https://docs.google.com/document/d/18h0GhVwtnKhEMyuxhWmL-J_22jfTS2SJ/edit?usp=sharing&amp;ouid=116280960186716051651&amp;rtpof=true&amp;sd=true" TargetMode="External"/><Relationship Id="rId5" Type="http://schemas.openxmlformats.org/officeDocument/2006/relationships/styles" Target="styles.xml"/><Relationship Id="rId19" Type="http://schemas.openxmlformats.org/officeDocument/2006/relationships/hyperlink" Target="https://staging.coursedog.com/#/login?continue=%2Fcm%2Fhome" TargetMode="External"/><Relationship Id="rId6" Type="http://schemas.openxmlformats.org/officeDocument/2006/relationships/hyperlink" Target="https://docs.google.com/document/d/1_T-YvVVgbBaHlEli7tFCBtn_zyzzoKvX/edit?usp=drive_link&amp;ouid=116280960186716051651&amp;rtpof=true&amp;sd=true" TargetMode="External"/><Relationship Id="rId18" Type="http://schemas.openxmlformats.org/officeDocument/2006/relationships/hyperlink" Target="https://docs.google.com/document/d/11I4LuRpJZCGA4N7eoKo5Yp-gptjYq4Dh/edit?usp=sharing&amp;ouid=116280960186716051651&amp;rtpof=true&amp;sd=true" TargetMode="External"/><Relationship Id="rId7" Type="http://schemas.openxmlformats.org/officeDocument/2006/relationships/hyperlink" Target="https://docs.google.com/document/d/1tS5BXQ2nu-F1smvSQjNwiiiyrKE99tay/edit?usp=drive_link&amp;ouid=116280960186716051651&amp;rtpof=true&amp;sd=true" TargetMode="External"/><Relationship Id="rId8" Type="http://schemas.openxmlformats.org/officeDocument/2006/relationships/hyperlink" Target="https://docs.google.com/document/d/14aHcbhly7dc_Z91gTV49nJmdfiHswKkc/edit?usp=drive_link&amp;ouid=116280960186716051651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