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CC8E" w14:textId="77777777" w:rsidR="00533638" w:rsidRDefault="00533638">
      <w:pPr>
        <w:widowControl w:val="0"/>
        <w:pBdr>
          <w:top w:val="nil"/>
          <w:left w:val="nil"/>
          <w:bottom w:val="nil"/>
          <w:right w:val="nil"/>
          <w:between w:val="nil"/>
        </w:pBdr>
        <w:spacing w:after="0"/>
        <w:rPr>
          <w:rFonts w:ascii="Arial" w:eastAsia="Arial" w:hAnsi="Arial" w:cs="Arial"/>
          <w:color w:val="000000"/>
        </w:rPr>
      </w:pPr>
    </w:p>
    <w:tbl>
      <w:tblPr>
        <w:tblStyle w:val="a"/>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0"/>
        <w:gridCol w:w="4258"/>
        <w:gridCol w:w="2430"/>
      </w:tblGrid>
      <w:tr w:rsidR="00533638" w14:paraId="0E73E3DF" w14:textId="77777777">
        <w:tc>
          <w:tcPr>
            <w:tcW w:w="3410" w:type="dxa"/>
            <w:tcBorders>
              <w:bottom w:val="single" w:sz="4" w:space="0" w:color="000000"/>
            </w:tcBorders>
            <w:shd w:val="clear" w:color="auto" w:fill="F2D396"/>
          </w:tcPr>
          <w:p w14:paraId="479B422F" w14:textId="77777777" w:rsidR="00533638" w:rsidRDefault="00237F99">
            <w:pPr>
              <w:spacing w:after="0" w:line="240" w:lineRule="auto"/>
              <w:rPr>
                <w:rFonts w:ascii="Arial" w:eastAsia="Arial" w:hAnsi="Arial" w:cs="Arial"/>
                <w:b/>
                <w:sz w:val="28"/>
                <w:szCs w:val="28"/>
              </w:rPr>
            </w:pPr>
            <w:r>
              <w:rPr>
                <w:rFonts w:ascii="Arial" w:eastAsia="Arial" w:hAnsi="Arial" w:cs="Arial"/>
                <w:b/>
                <w:sz w:val="28"/>
                <w:szCs w:val="28"/>
              </w:rPr>
              <w:t xml:space="preserve">Accessibility Committee </w:t>
            </w:r>
          </w:p>
        </w:tc>
        <w:tc>
          <w:tcPr>
            <w:tcW w:w="4258" w:type="dxa"/>
            <w:shd w:val="clear" w:color="auto" w:fill="F2D396"/>
          </w:tcPr>
          <w:p w14:paraId="2A46D819" w14:textId="20262A31" w:rsidR="00533638" w:rsidRPr="00237F99" w:rsidRDefault="00237F99">
            <w:pPr>
              <w:spacing w:after="0" w:line="240" w:lineRule="auto"/>
              <w:rPr>
                <w:rFonts w:ascii="Arial" w:eastAsia="Arial" w:hAnsi="Arial" w:cs="Arial"/>
                <w:b/>
                <w:bCs/>
                <w:i/>
                <w:sz w:val="24"/>
                <w:szCs w:val="24"/>
              </w:rPr>
            </w:pPr>
            <w:r w:rsidRPr="00237F99">
              <w:rPr>
                <w:rFonts w:ascii="Arial" w:eastAsia="Arial" w:hAnsi="Arial" w:cs="Arial"/>
                <w:b/>
                <w:bCs/>
                <w:i/>
                <w:sz w:val="24"/>
                <w:szCs w:val="24"/>
              </w:rPr>
              <w:t xml:space="preserve">Monday, </w:t>
            </w:r>
            <w:r w:rsidR="00065256">
              <w:rPr>
                <w:rFonts w:ascii="Arial" w:eastAsia="Arial" w:hAnsi="Arial" w:cs="Arial"/>
                <w:b/>
                <w:bCs/>
                <w:i/>
                <w:sz w:val="24"/>
                <w:szCs w:val="24"/>
              </w:rPr>
              <w:t>January</w:t>
            </w:r>
            <w:r w:rsidR="000C7827" w:rsidRPr="00237F99">
              <w:rPr>
                <w:rFonts w:ascii="Arial" w:eastAsia="Arial" w:hAnsi="Arial" w:cs="Arial"/>
                <w:b/>
                <w:bCs/>
                <w:i/>
                <w:sz w:val="24"/>
                <w:szCs w:val="24"/>
              </w:rPr>
              <w:t xml:space="preserve"> </w:t>
            </w:r>
            <w:r w:rsidR="00065256">
              <w:rPr>
                <w:rFonts w:ascii="Arial" w:eastAsia="Arial" w:hAnsi="Arial" w:cs="Arial"/>
                <w:b/>
                <w:bCs/>
                <w:i/>
                <w:sz w:val="24"/>
                <w:szCs w:val="24"/>
              </w:rPr>
              <w:t>13</w:t>
            </w:r>
            <w:r w:rsidRPr="00237F99">
              <w:rPr>
                <w:rFonts w:ascii="Arial" w:eastAsia="Arial" w:hAnsi="Arial" w:cs="Arial"/>
                <w:b/>
                <w:bCs/>
                <w:i/>
                <w:sz w:val="24"/>
                <w:szCs w:val="24"/>
              </w:rPr>
              <w:t>, 202</w:t>
            </w:r>
            <w:r w:rsidR="00065256">
              <w:rPr>
                <w:rFonts w:ascii="Arial" w:eastAsia="Arial" w:hAnsi="Arial" w:cs="Arial"/>
                <w:b/>
                <w:bCs/>
                <w:i/>
                <w:sz w:val="24"/>
                <w:szCs w:val="24"/>
              </w:rPr>
              <w:t>5</w:t>
            </w:r>
          </w:p>
          <w:p w14:paraId="7ADCF472" w14:textId="77777777" w:rsidR="00533638" w:rsidRDefault="00237F99">
            <w:pPr>
              <w:spacing w:after="0" w:line="240" w:lineRule="auto"/>
              <w:rPr>
                <w:rFonts w:ascii="Arial" w:eastAsia="Arial" w:hAnsi="Arial" w:cs="Arial"/>
                <w:i/>
                <w:sz w:val="24"/>
                <w:szCs w:val="24"/>
              </w:rPr>
            </w:pPr>
            <w:r w:rsidRPr="00237F99">
              <w:rPr>
                <w:rFonts w:ascii="Arial" w:eastAsia="Arial" w:hAnsi="Arial" w:cs="Arial"/>
                <w:b/>
                <w:bCs/>
                <w:i/>
                <w:sz w:val="24"/>
                <w:szCs w:val="24"/>
              </w:rPr>
              <w:t>1:30 to 2:30 pm</w:t>
            </w:r>
          </w:p>
        </w:tc>
        <w:tc>
          <w:tcPr>
            <w:tcW w:w="2430" w:type="dxa"/>
            <w:shd w:val="clear" w:color="auto" w:fill="F2D396"/>
          </w:tcPr>
          <w:p w14:paraId="099AB08E" w14:textId="77777777" w:rsidR="00533638" w:rsidRDefault="00237F99">
            <w:pPr>
              <w:spacing w:after="0" w:line="240" w:lineRule="auto"/>
              <w:rPr>
                <w:rFonts w:ascii="Arial" w:eastAsia="Arial" w:hAnsi="Arial" w:cs="Arial"/>
                <w:i/>
                <w:sz w:val="24"/>
                <w:szCs w:val="24"/>
              </w:rPr>
            </w:pPr>
            <w:r>
              <w:rPr>
                <w:rFonts w:ascii="Arial" w:eastAsia="Arial" w:hAnsi="Arial" w:cs="Arial"/>
                <w:i/>
                <w:sz w:val="24"/>
                <w:szCs w:val="24"/>
              </w:rPr>
              <w:t>Zoom</w:t>
            </w:r>
          </w:p>
        </w:tc>
      </w:tr>
      <w:tr w:rsidR="00533638" w14:paraId="7E39E355" w14:textId="77777777">
        <w:tc>
          <w:tcPr>
            <w:tcW w:w="3410" w:type="dxa"/>
            <w:tcBorders>
              <w:bottom w:val="single" w:sz="4" w:space="0" w:color="000000"/>
            </w:tcBorders>
            <w:shd w:val="clear" w:color="auto" w:fill="F2D396"/>
          </w:tcPr>
          <w:p w14:paraId="0EF9A2E7" w14:textId="77777777" w:rsidR="00533638" w:rsidRDefault="00533638">
            <w:pPr>
              <w:spacing w:after="0" w:line="240" w:lineRule="auto"/>
              <w:rPr>
                <w:rFonts w:ascii="Arial" w:eastAsia="Arial" w:hAnsi="Arial" w:cs="Arial"/>
                <w:b/>
                <w:sz w:val="28"/>
                <w:szCs w:val="28"/>
              </w:rPr>
            </w:pPr>
          </w:p>
        </w:tc>
        <w:tc>
          <w:tcPr>
            <w:tcW w:w="4258" w:type="dxa"/>
            <w:shd w:val="clear" w:color="auto" w:fill="F2D396"/>
          </w:tcPr>
          <w:p w14:paraId="19EB36EF" w14:textId="77777777" w:rsidR="00533638" w:rsidRDefault="00533638">
            <w:pPr>
              <w:spacing w:after="0" w:line="240" w:lineRule="auto"/>
              <w:rPr>
                <w:rFonts w:ascii="Arial" w:eastAsia="Arial" w:hAnsi="Arial" w:cs="Arial"/>
                <w:i/>
                <w:sz w:val="24"/>
                <w:szCs w:val="24"/>
              </w:rPr>
            </w:pPr>
          </w:p>
        </w:tc>
        <w:tc>
          <w:tcPr>
            <w:tcW w:w="2430" w:type="dxa"/>
            <w:shd w:val="clear" w:color="auto" w:fill="F2D396"/>
          </w:tcPr>
          <w:p w14:paraId="6FA73F72" w14:textId="77777777" w:rsidR="00533638" w:rsidRDefault="00533638">
            <w:pPr>
              <w:spacing w:after="0" w:line="240" w:lineRule="auto"/>
              <w:rPr>
                <w:rFonts w:ascii="Arial" w:eastAsia="Arial" w:hAnsi="Arial" w:cs="Arial"/>
                <w:i/>
                <w:sz w:val="24"/>
                <w:szCs w:val="24"/>
              </w:rPr>
            </w:pPr>
          </w:p>
        </w:tc>
      </w:tr>
      <w:tr w:rsidR="00533638" w14:paraId="2F64D6DD" w14:textId="77777777">
        <w:trPr>
          <w:trHeight w:val="305"/>
        </w:trPr>
        <w:tc>
          <w:tcPr>
            <w:tcW w:w="3410" w:type="dxa"/>
            <w:shd w:val="clear" w:color="auto" w:fill="F9EBCF"/>
          </w:tcPr>
          <w:p w14:paraId="0DD33BE1" w14:textId="77777777" w:rsidR="00533638" w:rsidRDefault="00237F99">
            <w:pPr>
              <w:spacing w:after="0" w:line="240" w:lineRule="auto"/>
              <w:rPr>
                <w:rFonts w:ascii="Arial" w:eastAsia="Arial" w:hAnsi="Arial" w:cs="Arial"/>
                <w:b/>
                <w:sz w:val="24"/>
                <w:szCs w:val="24"/>
              </w:rPr>
            </w:pPr>
            <w:r>
              <w:rPr>
                <w:rFonts w:ascii="Arial" w:eastAsia="Arial" w:hAnsi="Arial" w:cs="Arial"/>
                <w:b/>
                <w:sz w:val="24"/>
                <w:szCs w:val="24"/>
              </w:rPr>
              <w:t>Members Present</w:t>
            </w:r>
          </w:p>
        </w:tc>
        <w:tc>
          <w:tcPr>
            <w:tcW w:w="6688" w:type="dxa"/>
            <w:gridSpan w:val="2"/>
            <w:shd w:val="clear" w:color="auto" w:fill="auto"/>
          </w:tcPr>
          <w:p w14:paraId="7BACCDEC" w14:textId="18C3ADA2" w:rsidR="00533638" w:rsidRDefault="00237F99">
            <w:pPr>
              <w:rPr>
                <w:rFonts w:cs="Calibri"/>
                <w:sz w:val="24"/>
                <w:szCs w:val="24"/>
              </w:rPr>
            </w:pPr>
            <w:r>
              <w:rPr>
                <w:rFonts w:cs="Calibri"/>
                <w:sz w:val="24"/>
                <w:szCs w:val="24"/>
              </w:rPr>
              <w:t xml:space="preserve">Gregory Sly, Susan Trist, Smriti Bhattarai, Justin </w:t>
            </w:r>
            <w:proofErr w:type="spellStart"/>
            <w:r>
              <w:rPr>
                <w:rFonts w:cs="Calibri"/>
                <w:sz w:val="24"/>
                <w:szCs w:val="24"/>
              </w:rPr>
              <w:t>McMenomy</w:t>
            </w:r>
            <w:proofErr w:type="spellEnd"/>
            <w:r>
              <w:rPr>
                <w:rFonts w:cs="Calibri"/>
                <w:sz w:val="24"/>
                <w:szCs w:val="24"/>
              </w:rPr>
              <w:t>,</w:t>
            </w:r>
            <w:r>
              <w:rPr>
                <w:sz w:val="24"/>
                <w:szCs w:val="24"/>
              </w:rPr>
              <w:t xml:space="preserve"> Kathryn Cocking</w:t>
            </w:r>
            <w:r w:rsidR="005217C6">
              <w:rPr>
                <w:sz w:val="24"/>
                <w:szCs w:val="24"/>
              </w:rPr>
              <w:t>, Amanda Godin, Jeff</w:t>
            </w:r>
            <w:r w:rsidR="00065256">
              <w:rPr>
                <w:sz w:val="24"/>
                <w:szCs w:val="24"/>
              </w:rPr>
              <w:t>rey</w:t>
            </w:r>
            <w:r w:rsidR="005217C6">
              <w:rPr>
                <w:sz w:val="24"/>
                <w:szCs w:val="24"/>
              </w:rPr>
              <w:t xml:space="preserve"> Erickson</w:t>
            </w:r>
            <w:r w:rsidR="00065256">
              <w:rPr>
                <w:sz w:val="24"/>
                <w:szCs w:val="24"/>
              </w:rPr>
              <w:t xml:space="preserve">, </w:t>
            </w:r>
            <w:r w:rsidR="00065256">
              <w:rPr>
                <w:rFonts w:cs="Calibri"/>
                <w:sz w:val="24"/>
                <w:szCs w:val="24"/>
              </w:rPr>
              <w:t>Nichole Paul</w:t>
            </w:r>
          </w:p>
        </w:tc>
      </w:tr>
      <w:tr w:rsidR="00533638" w14:paraId="4C2171DE" w14:textId="77777777">
        <w:tc>
          <w:tcPr>
            <w:tcW w:w="3410" w:type="dxa"/>
            <w:shd w:val="clear" w:color="auto" w:fill="F9EBCF"/>
          </w:tcPr>
          <w:p w14:paraId="4A93A723" w14:textId="77777777" w:rsidR="00533638" w:rsidRDefault="00237F99">
            <w:pPr>
              <w:spacing w:after="0" w:line="240" w:lineRule="auto"/>
              <w:rPr>
                <w:rFonts w:ascii="Arial" w:eastAsia="Arial" w:hAnsi="Arial" w:cs="Arial"/>
                <w:b/>
                <w:sz w:val="24"/>
                <w:szCs w:val="24"/>
              </w:rPr>
            </w:pPr>
            <w:r>
              <w:rPr>
                <w:rFonts w:ascii="Arial" w:eastAsia="Arial" w:hAnsi="Arial" w:cs="Arial"/>
                <w:b/>
                <w:sz w:val="24"/>
                <w:szCs w:val="24"/>
              </w:rPr>
              <w:t>Members Missing</w:t>
            </w:r>
          </w:p>
        </w:tc>
        <w:tc>
          <w:tcPr>
            <w:tcW w:w="6688" w:type="dxa"/>
            <w:gridSpan w:val="2"/>
            <w:shd w:val="clear" w:color="auto" w:fill="auto"/>
          </w:tcPr>
          <w:p w14:paraId="1D7FD52A" w14:textId="1FC7C772" w:rsidR="00533638" w:rsidRDefault="005217C6">
            <w:pPr>
              <w:spacing w:after="0" w:line="240" w:lineRule="auto"/>
              <w:rPr>
                <w:rFonts w:cs="Calibri"/>
                <w:sz w:val="24"/>
                <w:szCs w:val="24"/>
              </w:rPr>
            </w:pPr>
            <w:r>
              <w:rPr>
                <w:rFonts w:cs="Calibri"/>
                <w:sz w:val="24"/>
                <w:szCs w:val="24"/>
              </w:rPr>
              <w:t>Troy Wadsworth,</w:t>
            </w:r>
            <w:r w:rsidR="00065256">
              <w:rPr>
                <w:rFonts w:cs="Calibri"/>
                <w:sz w:val="24"/>
                <w:szCs w:val="24"/>
              </w:rPr>
              <w:t xml:space="preserve"> </w:t>
            </w:r>
            <w:r w:rsidR="00065256">
              <w:rPr>
                <w:sz w:val="24"/>
                <w:szCs w:val="24"/>
              </w:rPr>
              <w:t>Rachael Schneider</w:t>
            </w:r>
            <w:r w:rsidR="00065256">
              <w:rPr>
                <w:rFonts w:cs="Calibri"/>
                <w:sz w:val="24"/>
                <w:szCs w:val="24"/>
              </w:rPr>
              <w:t xml:space="preserve"> </w:t>
            </w:r>
          </w:p>
        </w:tc>
      </w:tr>
      <w:tr w:rsidR="00533638" w14:paraId="3BB6CB58" w14:textId="77777777">
        <w:tc>
          <w:tcPr>
            <w:tcW w:w="3410" w:type="dxa"/>
            <w:shd w:val="clear" w:color="auto" w:fill="F9EBCF"/>
          </w:tcPr>
          <w:p w14:paraId="3A1A21AC" w14:textId="77777777" w:rsidR="00533638" w:rsidRDefault="00237F99">
            <w:pPr>
              <w:spacing w:after="0" w:line="240" w:lineRule="auto"/>
              <w:rPr>
                <w:rFonts w:ascii="Arial" w:eastAsia="Arial" w:hAnsi="Arial" w:cs="Arial"/>
                <w:b/>
                <w:sz w:val="24"/>
                <w:szCs w:val="24"/>
              </w:rPr>
            </w:pPr>
            <w:r>
              <w:rPr>
                <w:rFonts w:ascii="Arial" w:eastAsia="Arial" w:hAnsi="Arial" w:cs="Arial"/>
                <w:b/>
                <w:sz w:val="24"/>
                <w:szCs w:val="24"/>
              </w:rPr>
              <w:t>Guests</w:t>
            </w:r>
          </w:p>
        </w:tc>
        <w:tc>
          <w:tcPr>
            <w:tcW w:w="6688" w:type="dxa"/>
            <w:gridSpan w:val="2"/>
            <w:shd w:val="clear" w:color="auto" w:fill="auto"/>
          </w:tcPr>
          <w:p w14:paraId="178A9D07" w14:textId="018DC7FD" w:rsidR="00533638" w:rsidRDefault="00237F99">
            <w:pPr>
              <w:spacing w:after="0" w:line="240" w:lineRule="auto"/>
              <w:rPr>
                <w:sz w:val="24"/>
                <w:szCs w:val="24"/>
              </w:rPr>
            </w:pPr>
            <w:r>
              <w:rPr>
                <w:sz w:val="24"/>
                <w:szCs w:val="24"/>
              </w:rPr>
              <w:t xml:space="preserve">Winnie </w:t>
            </w:r>
            <w:proofErr w:type="spellStart"/>
            <w:r>
              <w:rPr>
                <w:sz w:val="24"/>
                <w:szCs w:val="24"/>
              </w:rPr>
              <w:t>Kortemeier</w:t>
            </w:r>
            <w:proofErr w:type="spellEnd"/>
            <w:r w:rsidR="00065256">
              <w:rPr>
                <w:sz w:val="24"/>
                <w:szCs w:val="24"/>
              </w:rPr>
              <w:t>, Scott Morrison, Emily Schmitz</w:t>
            </w:r>
          </w:p>
        </w:tc>
      </w:tr>
    </w:tbl>
    <w:p w14:paraId="6EA3B27A" w14:textId="77777777" w:rsidR="00533638" w:rsidRDefault="00533638">
      <w:pPr>
        <w:tabs>
          <w:tab w:val="left" w:pos="9013"/>
        </w:tabs>
      </w:pPr>
    </w:p>
    <w:tbl>
      <w:tblPr>
        <w:tblStyle w:val="a0"/>
        <w:tblW w:w="1010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6"/>
        <w:gridCol w:w="6672"/>
      </w:tblGrid>
      <w:tr w:rsidR="00533638" w14:paraId="54098338" w14:textId="77777777">
        <w:tc>
          <w:tcPr>
            <w:tcW w:w="3436" w:type="dxa"/>
            <w:tcBorders>
              <w:bottom w:val="single" w:sz="4" w:space="0" w:color="000000"/>
            </w:tcBorders>
            <w:shd w:val="clear" w:color="auto" w:fill="F2D396"/>
          </w:tcPr>
          <w:p w14:paraId="1902E56A" w14:textId="77777777" w:rsidR="00533638" w:rsidRDefault="00237F99">
            <w:pPr>
              <w:spacing w:after="0" w:line="240" w:lineRule="auto"/>
              <w:rPr>
                <w:rFonts w:ascii="Arial" w:eastAsia="Arial" w:hAnsi="Arial" w:cs="Arial"/>
                <w:b/>
                <w:sz w:val="24"/>
                <w:szCs w:val="24"/>
              </w:rPr>
            </w:pPr>
            <w:r>
              <w:rPr>
                <w:rFonts w:ascii="Arial" w:eastAsia="Arial" w:hAnsi="Arial" w:cs="Arial"/>
                <w:b/>
                <w:sz w:val="24"/>
                <w:szCs w:val="24"/>
              </w:rPr>
              <w:t>Agenda Topic</w:t>
            </w:r>
          </w:p>
        </w:tc>
        <w:tc>
          <w:tcPr>
            <w:tcW w:w="6672" w:type="dxa"/>
            <w:shd w:val="clear" w:color="auto" w:fill="F2D396"/>
          </w:tcPr>
          <w:p w14:paraId="1F27C6FC" w14:textId="77777777" w:rsidR="00533638" w:rsidRDefault="00237F99">
            <w:pPr>
              <w:spacing w:after="0" w:line="240" w:lineRule="auto"/>
              <w:rPr>
                <w:rFonts w:ascii="Arial" w:eastAsia="Arial" w:hAnsi="Arial" w:cs="Arial"/>
                <w:i/>
                <w:sz w:val="24"/>
                <w:szCs w:val="24"/>
              </w:rPr>
            </w:pPr>
            <w:r>
              <w:rPr>
                <w:rFonts w:ascii="Arial" w:eastAsia="Arial" w:hAnsi="Arial" w:cs="Arial"/>
                <w:i/>
                <w:sz w:val="24"/>
                <w:szCs w:val="24"/>
              </w:rPr>
              <w:t>Designate Recorder</w:t>
            </w:r>
          </w:p>
        </w:tc>
      </w:tr>
      <w:tr w:rsidR="00533638" w14:paraId="0E5D2670" w14:textId="77777777">
        <w:tc>
          <w:tcPr>
            <w:tcW w:w="3436" w:type="dxa"/>
            <w:shd w:val="clear" w:color="auto" w:fill="F9EBCF"/>
          </w:tcPr>
          <w:p w14:paraId="0BFBD4BD" w14:textId="77777777" w:rsidR="00533638" w:rsidRDefault="00237F99">
            <w:pPr>
              <w:spacing w:after="0" w:line="240" w:lineRule="auto"/>
              <w:rPr>
                <w:rFonts w:ascii="Arial" w:eastAsia="Arial" w:hAnsi="Arial" w:cs="Arial"/>
                <w:b/>
                <w:sz w:val="24"/>
                <w:szCs w:val="24"/>
              </w:rPr>
            </w:pPr>
            <w:r>
              <w:rPr>
                <w:rFonts w:ascii="Arial" w:eastAsia="Arial" w:hAnsi="Arial" w:cs="Arial"/>
                <w:b/>
                <w:sz w:val="24"/>
                <w:szCs w:val="24"/>
              </w:rPr>
              <w:t>Action Taken</w:t>
            </w:r>
          </w:p>
        </w:tc>
        <w:tc>
          <w:tcPr>
            <w:tcW w:w="6672" w:type="dxa"/>
            <w:shd w:val="clear" w:color="auto" w:fill="auto"/>
          </w:tcPr>
          <w:p w14:paraId="571CFE85" w14:textId="77777777" w:rsidR="00533638" w:rsidRDefault="00533638">
            <w:pPr>
              <w:spacing w:after="0" w:line="240" w:lineRule="auto"/>
              <w:rPr>
                <w:rFonts w:ascii="Arial" w:eastAsia="Arial" w:hAnsi="Arial" w:cs="Arial"/>
                <w:i/>
                <w:sz w:val="24"/>
                <w:szCs w:val="24"/>
              </w:rPr>
            </w:pPr>
          </w:p>
        </w:tc>
      </w:tr>
      <w:tr w:rsidR="00533638" w14:paraId="089B4415" w14:textId="77777777">
        <w:tc>
          <w:tcPr>
            <w:tcW w:w="3436" w:type="dxa"/>
            <w:shd w:val="clear" w:color="auto" w:fill="F9EBCF"/>
          </w:tcPr>
          <w:p w14:paraId="26983C4E" w14:textId="77777777" w:rsidR="00533638" w:rsidRDefault="00237F99">
            <w:pPr>
              <w:spacing w:after="0" w:line="240" w:lineRule="auto"/>
              <w:rPr>
                <w:rFonts w:ascii="Arial" w:eastAsia="Arial" w:hAnsi="Arial" w:cs="Arial"/>
                <w:b/>
                <w:sz w:val="24"/>
                <w:szCs w:val="24"/>
              </w:rPr>
            </w:pPr>
            <w:r>
              <w:rPr>
                <w:rFonts w:ascii="Arial" w:eastAsia="Arial" w:hAnsi="Arial" w:cs="Arial"/>
                <w:b/>
                <w:sz w:val="24"/>
                <w:szCs w:val="24"/>
              </w:rPr>
              <w:t>Summary of Discussion</w:t>
            </w:r>
          </w:p>
        </w:tc>
        <w:tc>
          <w:tcPr>
            <w:tcW w:w="6672" w:type="dxa"/>
            <w:shd w:val="clear" w:color="auto" w:fill="auto"/>
          </w:tcPr>
          <w:p w14:paraId="394E36DB" w14:textId="77777777" w:rsidR="00533638" w:rsidRDefault="00533638">
            <w:pPr>
              <w:spacing w:after="0" w:line="240" w:lineRule="auto"/>
              <w:rPr>
                <w:sz w:val="24"/>
                <w:szCs w:val="24"/>
              </w:rPr>
            </w:pPr>
          </w:p>
        </w:tc>
      </w:tr>
      <w:tr w:rsidR="00533638" w14:paraId="2F751C32" w14:textId="77777777">
        <w:tc>
          <w:tcPr>
            <w:tcW w:w="3436" w:type="dxa"/>
            <w:shd w:val="clear" w:color="auto" w:fill="F9EBCF"/>
          </w:tcPr>
          <w:p w14:paraId="478F88E9" w14:textId="77777777" w:rsidR="00533638" w:rsidRDefault="00237F99">
            <w:pPr>
              <w:spacing w:after="0" w:line="240" w:lineRule="auto"/>
            </w:pPr>
            <w:r>
              <w:rPr>
                <w:rFonts w:ascii="Arial" w:eastAsia="Arial" w:hAnsi="Arial" w:cs="Arial"/>
                <w:b/>
                <w:sz w:val="24"/>
                <w:szCs w:val="24"/>
              </w:rPr>
              <w:t>Assignments/Potential Agenda Items</w:t>
            </w:r>
          </w:p>
        </w:tc>
        <w:tc>
          <w:tcPr>
            <w:tcW w:w="6672" w:type="dxa"/>
            <w:shd w:val="clear" w:color="auto" w:fill="auto"/>
          </w:tcPr>
          <w:p w14:paraId="68841DB8" w14:textId="79052166" w:rsidR="00533638" w:rsidRDefault="00065256">
            <w:pPr>
              <w:spacing w:after="0" w:line="240" w:lineRule="auto"/>
            </w:pPr>
            <w:r>
              <w:t>Amanda</w:t>
            </w:r>
            <w:r w:rsidR="00237F99">
              <w:t xml:space="preserve"> took minutes. </w:t>
            </w:r>
          </w:p>
        </w:tc>
      </w:tr>
      <w:tr w:rsidR="00533638" w14:paraId="75DCC83D" w14:textId="77777777">
        <w:tc>
          <w:tcPr>
            <w:tcW w:w="3436" w:type="dxa"/>
            <w:shd w:val="clear" w:color="auto" w:fill="F9EBCF"/>
          </w:tcPr>
          <w:p w14:paraId="3AC789C6" w14:textId="77777777" w:rsidR="00533638" w:rsidRDefault="00237F99">
            <w:pPr>
              <w:spacing w:after="0" w:line="240" w:lineRule="auto"/>
            </w:pPr>
            <w:r>
              <w:rPr>
                <w:rFonts w:ascii="Arial" w:eastAsia="Arial" w:hAnsi="Arial" w:cs="Arial"/>
                <w:b/>
                <w:sz w:val="24"/>
                <w:szCs w:val="24"/>
              </w:rPr>
              <w:t>Comments/Information</w:t>
            </w:r>
          </w:p>
        </w:tc>
        <w:tc>
          <w:tcPr>
            <w:tcW w:w="6672" w:type="dxa"/>
            <w:shd w:val="clear" w:color="auto" w:fill="auto"/>
          </w:tcPr>
          <w:p w14:paraId="13FD4214" w14:textId="77777777" w:rsidR="00533638" w:rsidRDefault="00533638">
            <w:pPr>
              <w:spacing w:after="0" w:line="240" w:lineRule="auto"/>
            </w:pPr>
          </w:p>
        </w:tc>
      </w:tr>
      <w:tr w:rsidR="00533638" w14:paraId="0D74E59A" w14:textId="77777777">
        <w:tc>
          <w:tcPr>
            <w:tcW w:w="3436" w:type="dxa"/>
            <w:shd w:val="clear" w:color="auto" w:fill="F9EBCF"/>
          </w:tcPr>
          <w:p w14:paraId="31FAB73C" w14:textId="77777777" w:rsidR="00533638" w:rsidRDefault="00533638">
            <w:pPr>
              <w:spacing w:after="0" w:line="240" w:lineRule="auto"/>
              <w:rPr>
                <w:rFonts w:ascii="Arial" w:eastAsia="Arial" w:hAnsi="Arial" w:cs="Arial"/>
                <w:b/>
                <w:sz w:val="24"/>
                <w:szCs w:val="24"/>
              </w:rPr>
            </w:pPr>
          </w:p>
        </w:tc>
        <w:tc>
          <w:tcPr>
            <w:tcW w:w="6672" w:type="dxa"/>
            <w:shd w:val="clear" w:color="auto" w:fill="auto"/>
          </w:tcPr>
          <w:p w14:paraId="7A544200" w14:textId="77777777" w:rsidR="00533638" w:rsidRDefault="00533638">
            <w:pPr>
              <w:spacing w:after="0" w:line="240" w:lineRule="auto"/>
            </w:pPr>
          </w:p>
        </w:tc>
      </w:tr>
      <w:tr w:rsidR="00533638" w14:paraId="1D4C5260" w14:textId="77777777">
        <w:tc>
          <w:tcPr>
            <w:tcW w:w="10108" w:type="dxa"/>
            <w:gridSpan w:val="2"/>
            <w:shd w:val="clear" w:color="auto" w:fill="auto"/>
          </w:tcPr>
          <w:p w14:paraId="5898F220" w14:textId="77777777" w:rsidR="00533638" w:rsidRDefault="00533638">
            <w:pPr>
              <w:widowControl w:val="0"/>
              <w:pBdr>
                <w:top w:val="nil"/>
                <w:left w:val="nil"/>
                <w:bottom w:val="nil"/>
                <w:right w:val="nil"/>
                <w:between w:val="nil"/>
              </w:pBdr>
              <w:spacing w:after="0"/>
            </w:pPr>
          </w:p>
          <w:tbl>
            <w:tblPr>
              <w:tblStyle w:val="a1"/>
              <w:tblW w:w="9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4"/>
              <w:gridCol w:w="6468"/>
            </w:tblGrid>
            <w:tr w:rsidR="00533638" w14:paraId="4F3824C0" w14:textId="77777777">
              <w:tc>
                <w:tcPr>
                  <w:tcW w:w="3414" w:type="dxa"/>
                  <w:tcBorders>
                    <w:bottom w:val="single" w:sz="4" w:space="0" w:color="000000"/>
                  </w:tcBorders>
                  <w:shd w:val="clear" w:color="auto" w:fill="F2D396"/>
                </w:tcPr>
                <w:p w14:paraId="7E8DA3C4" w14:textId="77777777" w:rsidR="00533638" w:rsidRDefault="00237F99">
                  <w:pPr>
                    <w:spacing w:after="0" w:line="240" w:lineRule="auto"/>
                    <w:rPr>
                      <w:rFonts w:ascii="Arial" w:eastAsia="Arial" w:hAnsi="Arial" w:cs="Arial"/>
                      <w:b/>
                      <w:sz w:val="24"/>
                      <w:szCs w:val="24"/>
                    </w:rPr>
                  </w:pPr>
                  <w:r>
                    <w:rPr>
                      <w:rFonts w:ascii="Arial" w:eastAsia="Arial" w:hAnsi="Arial" w:cs="Arial"/>
                      <w:b/>
                      <w:sz w:val="24"/>
                      <w:szCs w:val="24"/>
                    </w:rPr>
                    <w:t>Agenda Topic</w:t>
                  </w:r>
                </w:p>
              </w:tc>
              <w:tc>
                <w:tcPr>
                  <w:tcW w:w="6468" w:type="dxa"/>
                  <w:shd w:val="clear" w:color="auto" w:fill="F2D396"/>
                </w:tcPr>
                <w:p w14:paraId="1AD096DC" w14:textId="544558EA" w:rsidR="00533638" w:rsidRPr="00237F99" w:rsidRDefault="00237F99">
                  <w:pPr>
                    <w:spacing w:after="0" w:line="240" w:lineRule="auto"/>
                    <w:rPr>
                      <w:rFonts w:ascii="Arial" w:eastAsia="Arial" w:hAnsi="Arial" w:cs="Arial"/>
                      <w:b/>
                      <w:bCs/>
                      <w:i/>
                      <w:sz w:val="24"/>
                      <w:szCs w:val="24"/>
                    </w:rPr>
                  </w:pPr>
                  <w:r w:rsidRPr="00237F99">
                    <w:rPr>
                      <w:rFonts w:ascii="Arial" w:eastAsia="Arial" w:hAnsi="Arial" w:cs="Arial"/>
                      <w:b/>
                      <w:bCs/>
                      <w:i/>
                      <w:sz w:val="24"/>
                      <w:szCs w:val="24"/>
                    </w:rPr>
                    <w:t xml:space="preserve">Approve Minutes from </w:t>
                  </w:r>
                  <w:r w:rsidR="004D0E36">
                    <w:rPr>
                      <w:rFonts w:ascii="Arial" w:eastAsia="Arial" w:hAnsi="Arial" w:cs="Arial"/>
                      <w:b/>
                      <w:bCs/>
                      <w:i/>
                      <w:sz w:val="24"/>
                      <w:szCs w:val="24"/>
                    </w:rPr>
                    <w:t>December</w:t>
                  </w:r>
                  <w:r w:rsidRPr="00237F99">
                    <w:rPr>
                      <w:rFonts w:ascii="Arial" w:eastAsia="Arial" w:hAnsi="Arial" w:cs="Arial"/>
                      <w:b/>
                      <w:bCs/>
                      <w:i/>
                      <w:sz w:val="24"/>
                      <w:szCs w:val="24"/>
                    </w:rPr>
                    <w:t xml:space="preserve"> 2024 meeting</w:t>
                  </w:r>
                </w:p>
              </w:tc>
            </w:tr>
            <w:tr w:rsidR="00533638" w14:paraId="5D344E05" w14:textId="77777777">
              <w:tc>
                <w:tcPr>
                  <w:tcW w:w="3414" w:type="dxa"/>
                  <w:shd w:val="clear" w:color="auto" w:fill="F9EBCF"/>
                </w:tcPr>
                <w:p w14:paraId="37E6C7BF" w14:textId="77777777" w:rsidR="00533638" w:rsidRDefault="00237F99">
                  <w:pPr>
                    <w:spacing w:after="0" w:line="240" w:lineRule="auto"/>
                    <w:rPr>
                      <w:rFonts w:ascii="Arial" w:eastAsia="Arial" w:hAnsi="Arial" w:cs="Arial"/>
                      <w:b/>
                      <w:sz w:val="24"/>
                      <w:szCs w:val="24"/>
                    </w:rPr>
                  </w:pPr>
                  <w:r>
                    <w:rPr>
                      <w:rFonts w:ascii="Arial" w:eastAsia="Arial" w:hAnsi="Arial" w:cs="Arial"/>
                      <w:b/>
                      <w:sz w:val="24"/>
                      <w:szCs w:val="24"/>
                    </w:rPr>
                    <w:t>Action Taken</w:t>
                  </w:r>
                </w:p>
              </w:tc>
              <w:tc>
                <w:tcPr>
                  <w:tcW w:w="6468" w:type="dxa"/>
                  <w:shd w:val="clear" w:color="auto" w:fill="auto"/>
                </w:tcPr>
                <w:p w14:paraId="2B89B6BD" w14:textId="77777777" w:rsidR="00533638" w:rsidRDefault="00237F99">
                  <w:pPr>
                    <w:spacing w:after="0" w:line="240" w:lineRule="auto"/>
                    <w:rPr>
                      <w:rFonts w:ascii="Arial" w:eastAsia="Arial" w:hAnsi="Arial" w:cs="Arial"/>
                      <w:i/>
                      <w:sz w:val="24"/>
                      <w:szCs w:val="24"/>
                    </w:rPr>
                  </w:pPr>
                  <w:r>
                    <w:rPr>
                      <w:rFonts w:ascii="Arial" w:eastAsia="Arial" w:hAnsi="Arial" w:cs="Arial"/>
                      <w:i/>
                      <w:sz w:val="24"/>
                      <w:szCs w:val="24"/>
                    </w:rPr>
                    <w:t xml:space="preserve">Approved </w:t>
                  </w:r>
                </w:p>
              </w:tc>
            </w:tr>
            <w:tr w:rsidR="00533638" w14:paraId="04E969A2" w14:textId="77777777">
              <w:tc>
                <w:tcPr>
                  <w:tcW w:w="3414" w:type="dxa"/>
                  <w:shd w:val="clear" w:color="auto" w:fill="F9EBCF"/>
                </w:tcPr>
                <w:p w14:paraId="3AA1FC18" w14:textId="77777777" w:rsidR="00533638" w:rsidRDefault="00237F99">
                  <w:pPr>
                    <w:spacing w:after="0" w:line="240" w:lineRule="auto"/>
                    <w:rPr>
                      <w:rFonts w:ascii="Arial" w:eastAsia="Arial" w:hAnsi="Arial" w:cs="Arial"/>
                      <w:b/>
                      <w:sz w:val="24"/>
                      <w:szCs w:val="24"/>
                    </w:rPr>
                  </w:pPr>
                  <w:r>
                    <w:rPr>
                      <w:rFonts w:ascii="Arial" w:eastAsia="Arial" w:hAnsi="Arial" w:cs="Arial"/>
                      <w:b/>
                      <w:sz w:val="24"/>
                      <w:szCs w:val="24"/>
                    </w:rPr>
                    <w:t>Summary of Discussion</w:t>
                  </w:r>
                </w:p>
              </w:tc>
              <w:tc>
                <w:tcPr>
                  <w:tcW w:w="6468" w:type="dxa"/>
                  <w:shd w:val="clear" w:color="auto" w:fill="auto"/>
                </w:tcPr>
                <w:p w14:paraId="7350FC3B" w14:textId="7E56BDDC" w:rsidR="00533638" w:rsidRDefault="00533638">
                  <w:pPr>
                    <w:spacing w:after="0" w:line="240" w:lineRule="auto"/>
                    <w:rPr>
                      <w:sz w:val="24"/>
                      <w:szCs w:val="24"/>
                    </w:rPr>
                  </w:pPr>
                </w:p>
              </w:tc>
            </w:tr>
            <w:tr w:rsidR="00533638" w14:paraId="7E0BFFE4" w14:textId="77777777">
              <w:tc>
                <w:tcPr>
                  <w:tcW w:w="3414" w:type="dxa"/>
                  <w:shd w:val="clear" w:color="auto" w:fill="F9EBCF"/>
                </w:tcPr>
                <w:p w14:paraId="09862B9F" w14:textId="77777777" w:rsidR="00533638" w:rsidRDefault="00237F99">
                  <w:pPr>
                    <w:spacing w:after="0" w:line="240" w:lineRule="auto"/>
                  </w:pPr>
                  <w:r>
                    <w:rPr>
                      <w:rFonts w:ascii="Arial" w:eastAsia="Arial" w:hAnsi="Arial" w:cs="Arial"/>
                      <w:b/>
                      <w:sz w:val="24"/>
                      <w:szCs w:val="24"/>
                    </w:rPr>
                    <w:t>Assignments/Potential Agenda Items</w:t>
                  </w:r>
                </w:p>
              </w:tc>
              <w:tc>
                <w:tcPr>
                  <w:tcW w:w="6468" w:type="dxa"/>
                  <w:shd w:val="clear" w:color="auto" w:fill="auto"/>
                </w:tcPr>
                <w:p w14:paraId="7B4415FA" w14:textId="77777777" w:rsidR="00533638" w:rsidRDefault="00237F99">
                  <w:pPr>
                    <w:spacing w:after="0" w:line="240" w:lineRule="auto"/>
                  </w:pPr>
                  <w:r>
                    <w:t>N/A</w:t>
                  </w:r>
                </w:p>
              </w:tc>
            </w:tr>
            <w:tr w:rsidR="00533638" w14:paraId="1C6CCC31" w14:textId="77777777">
              <w:tc>
                <w:tcPr>
                  <w:tcW w:w="3414" w:type="dxa"/>
                  <w:shd w:val="clear" w:color="auto" w:fill="F9EBCF"/>
                </w:tcPr>
                <w:p w14:paraId="2D64D992" w14:textId="77777777" w:rsidR="00533638" w:rsidRDefault="00237F99">
                  <w:pPr>
                    <w:spacing w:after="0" w:line="240" w:lineRule="auto"/>
                  </w:pPr>
                  <w:r>
                    <w:rPr>
                      <w:rFonts w:ascii="Arial" w:eastAsia="Arial" w:hAnsi="Arial" w:cs="Arial"/>
                      <w:b/>
                      <w:sz w:val="24"/>
                      <w:szCs w:val="24"/>
                    </w:rPr>
                    <w:t>Comments/Information</w:t>
                  </w:r>
                </w:p>
              </w:tc>
              <w:tc>
                <w:tcPr>
                  <w:tcW w:w="6468" w:type="dxa"/>
                  <w:shd w:val="clear" w:color="auto" w:fill="auto"/>
                </w:tcPr>
                <w:p w14:paraId="10FB86BD" w14:textId="08251BC8" w:rsidR="00533638" w:rsidRDefault="00065256">
                  <w:r>
                    <w:t>Nichole</w:t>
                  </w:r>
                  <w:r w:rsidR="005217C6">
                    <w:t xml:space="preserve"> </w:t>
                  </w:r>
                  <w:r>
                    <w:t>m</w:t>
                  </w:r>
                  <w:r w:rsidR="005217C6">
                    <w:t xml:space="preserve">otioned to approve, Smriti </w:t>
                  </w:r>
                  <w:r>
                    <w:t>s</w:t>
                  </w:r>
                  <w:r w:rsidR="005217C6">
                    <w:t>econd</w:t>
                  </w:r>
                </w:p>
              </w:tc>
            </w:tr>
            <w:tr w:rsidR="00533638" w14:paraId="1091A960" w14:textId="77777777">
              <w:tc>
                <w:tcPr>
                  <w:tcW w:w="3414" w:type="dxa"/>
                  <w:shd w:val="clear" w:color="auto" w:fill="F9EBCF"/>
                </w:tcPr>
                <w:p w14:paraId="14E22AE0" w14:textId="77777777" w:rsidR="00533638" w:rsidRDefault="00533638">
                  <w:pPr>
                    <w:spacing w:after="0" w:line="240" w:lineRule="auto"/>
                    <w:rPr>
                      <w:rFonts w:ascii="Arial" w:eastAsia="Arial" w:hAnsi="Arial" w:cs="Arial"/>
                      <w:b/>
                      <w:sz w:val="24"/>
                      <w:szCs w:val="24"/>
                    </w:rPr>
                  </w:pPr>
                </w:p>
              </w:tc>
              <w:tc>
                <w:tcPr>
                  <w:tcW w:w="6468" w:type="dxa"/>
                  <w:shd w:val="clear" w:color="auto" w:fill="auto"/>
                </w:tcPr>
                <w:p w14:paraId="43939A42" w14:textId="77777777" w:rsidR="00533638" w:rsidRDefault="00533638">
                  <w:pPr>
                    <w:spacing w:after="0" w:line="240" w:lineRule="auto"/>
                  </w:pPr>
                </w:p>
              </w:tc>
            </w:tr>
          </w:tbl>
          <w:p w14:paraId="3F1B81B8" w14:textId="77777777" w:rsidR="00533638" w:rsidRDefault="00533638">
            <w:pPr>
              <w:spacing w:after="0" w:line="240" w:lineRule="auto"/>
            </w:pPr>
          </w:p>
        </w:tc>
      </w:tr>
      <w:tr w:rsidR="00533638" w14:paraId="05999599" w14:textId="77777777">
        <w:tc>
          <w:tcPr>
            <w:tcW w:w="10108" w:type="dxa"/>
            <w:gridSpan w:val="2"/>
            <w:shd w:val="clear" w:color="auto" w:fill="auto"/>
          </w:tcPr>
          <w:p w14:paraId="1401013F" w14:textId="77777777" w:rsidR="00533638" w:rsidRDefault="00533638">
            <w:pPr>
              <w:spacing w:after="0" w:line="240" w:lineRule="auto"/>
              <w:rPr>
                <w:rFonts w:ascii="Arial" w:eastAsia="Arial" w:hAnsi="Arial" w:cs="Arial"/>
                <w:b/>
                <w:sz w:val="24"/>
                <w:szCs w:val="24"/>
              </w:rPr>
            </w:pPr>
          </w:p>
        </w:tc>
      </w:tr>
      <w:tr w:rsidR="00533638" w14:paraId="05795C21" w14:textId="77777777">
        <w:tc>
          <w:tcPr>
            <w:tcW w:w="3436" w:type="dxa"/>
            <w:tcBorders>
              <w:bottom w:val="single" w:sz="4" w:space="0" w:color="000000"/>
            </w:tcBorders>
            <w:shd w:val="clear" w:color="auto" w:fill="F2D396"/>
          </w:tcPr>
          <w:p w14:paraId="700CBB89" w14:textId="77777777" w:rsidR="00533638" w:rsidRDefault="00237F99">
            <w:pPr>
              <w:spacing w:after="0" w:line="240" w:lineRule="auto"/>
              <w:rPr>
                <w:rFonts w:ascii="Arial" w:eastAsia="Arial" w:hAnsi="Arial" w:cs="Arial"/>
                <w:b/>
                <w:sz w:val="24"/>
                <w:szCs w:val="24"/>
              </w:rPr>
            </w:pPr>
            <w:r>
              <w:rPr>
                <w:rFonts w:ascii="Arial" w:eastAsia="Arial" w:hAnsi="Arial" w:cs="Arial"/>
                <w:b/>
                <w:sz w:val="24"/>
                <w:szCs w:val="24"/>
              </w:rPr>
              <w:t>Agenda Topic</w:t>
            </w:r>
          </w:p>
        </w:tc>
        <w:tc>
          <w:tcPr>
            <w:tcW w:w="6672" w:type="dxa"/>
            <w:shd w:val="clear" w:color="auto" w:fill="F2D396"/>
          </w:tcPr>
          <w:p w14:paraId="5561013D" w14:textId="55ACED41" w:rsidR="00533638" w:rsidRPr="00237F99" w:rsidRDefault="00237F99">
            <w:pPr>
              <w:spacing w:after="0" w:line="240" w:lineRule="auto"/>
              <w:rPr>
                <w:rFonts w:ascii="Arial" w:eastAsia="Arial" w:hAnsi="Arial" w:cs="Arial"/>
                <w:b/>
                <w:bCs/>
                <w:i/>
                <w:sz w:val="24"/>
                <w:szCs w:val="24"/>
              </w:rPr>
            </w:pPr>
            <w:r w:rsidRPr="00237F99">
              <w:rPr>
                <w:rFonts w:ascii="Arial" w:eastAsia="Arial" w:hAnsi="Arial" w:cs="Arial"/>
                <w:b/>
                <w:bCs/>
                <w:i/>
                <w:sz w:val="24"/>
                <w:szCs w:val="24"/>
              </w:rPr>
              <w:t>Annual goal update and discussion - Susan</w:t>
            </w:r>
          </w:p>
        </w:tc>
      </w:tr>
      <w:tr w:rsidR="00237F99" w14:paraId="731CB5A4" w14:textId="77777777">
        <w:tc>
          <w:tcPr>
            <w:tcW w:w="3436" w:type="dxa"/>
            <w:shd w:val="clear" w:color="auto" w:fill="F9EBCF"/>
          </w:tcPr>
          <w:p w14:paraId="1BCFFEBC" w14:textId="77777777" w:rsidR="00237F99" w:rsidRDefault="00237F99" w:rsidP="00237F99">
            <w:pPr>
              <w:spacing w:after="0" w:line="240" w:lineRule="auto"/>
              <w:rPr>
                <w:rFonts w:ascii="Arial" w:eastAsia="Arial" w:hAnsi="Arial" w:cs="Arial"/>
                <w:b/>
                <w:sz w:val="24"/>
                <w:szCs w:val="24"/>
              </w:rPr>
            </w:pPr>
            <w:r>
              <w:rPr>
                <w:rFonts w:ascii="Arial" w:eastAsia="Arial" w:hAnsi="Arial" w:cs="Arial"/>
                <w:b/>
                <w:sz w:val="24"/>
                <w:szCs w:val="24"/>
              </w:rPr>
              <w:t>Action Taken</w:t>
            </w:r>
          </w:p>
        </w:tc>
        <w:tc>
          <w:tcPr>
            <w:tcW w:w="6672" w:type="dxa"/>
            <w:shd w:val="clear" w:color="auto" w:fill="auto"/>
          </w:tcPr>
          <w:p w14:paraId="156C343D" w14:textId="56B0D409" w:rsidR="00237F99" w:rsidRDefault="00237F99" w:rsidP="00237F99">
            <w:pPr>
              <w:spacing w:after="0" w:line="240" w:lineRule="auto"/>
              <w:rPr>
                <w:rFonts w:ascii="Arial" w:eastAsia="Arial" w:hAnsi="Arial" w:cs="Arial"/>
                <w:i/>
                <w:sz w:val="24"/>
                <w:szCs w:val="24"/>
              </w:rPr>
            </w:pPr>
            <w:r>
              <w:rPr>
                <w:rFonts w:ascii="Arial" w:eastAsia="Arial" w:hAnsi="Arial" w:cs="Arial"/>
                <w:i/>
                <w:sz w:val="24"/>
                <w:szCs w:val="24"/>
              </w:rPr>
              <w:t xml:space="preserve">Informational </w:t>
            </w:r>
          </w:p>
        </w:tc>
      </w:tr>
      <w:tr w:rsidR="00237F99" w14:paraId="4BD9ED4E" w14:textId="77777777">
        <w:tc>
          <w:tcPr>
            <w:tcW w:w="3436" w:type="dxa"/>
            <w:shd w:val="clear" w:color="auto" w:fill="F9EBCF"/>
          </w:tcPr>
          <w:p w14:paraId="2F71383C" w14:textId="77777777" w:rsidR="00237F99" w:rsidRDefault="00237F99" w:rsidP="00237F99">
            <w:pPr>
              <w:spacing w:after="0" w:line="240" w:lineRule="auto"/>
              <w:rPr>
                <w:rFonts w:ascii="Arial" w:eastAsia="Arial" w:hAnsi="Arial" w:cs="Arial"/>
                <w:b/>
                <w:sz w:val="24"/>
                <w:szCs w:val="24"/>
              </w:rPr>
            </w:pPr>
            <w:r>
              <w:rPr>
                <w:rFonts w:ascii="Arial" w:eastAsia="Arial" w:hAnsi="Arial" w:cs="Arial"/>
                <w:b/>
                <w:sz w:val="24"/>
                <w:szCs w:val="24"/>
              </w:rPr>
              <w:t>Summary of Discussion</w:t>
            </w:r>
          </w:p>
        </w:tc>
        <w:tc>
          <w:tcPr>
            <w:tcW w:w="6672" w:type="dxa"/>
            <w:shd w:val="clear" w:color="auto" w:fill="auto"/>
          </w:tcPr>
          <w:p w14:paraId="25381270" w14:textId="4071A09C" w:rsidR="00237F99" w:rsidRDefault="00065256" w:rsidP="00237F99">
            <w:r>
              <w:t xml:space="preserve">Susan reminded the group about the April 2026 compliance deadline, and reiterated an email that Rachael had shared, confirming approval to fund an audit of our website. </w:t>
            </w:r>
          </w:p>
          <w:p w14:paraId="25871FC1" w14:textId="675063A6" w:rsidR="00237F99" w:rsidRDefault="00237F99" w:rsidP="00065256">
            <w:pPr>
              <w:rPr>
                <w:sz w:val="24"/>
                <w:szCs w:val="24"/>
              </w:rPr>
            </w:pPr>
          </w:p>
        </w:tc>
      </w:tr>
      <w:tr w:rsidR="00237F99" w14:paraId="319971BF" w14:textId="77777777">
        <w:tc>
          <w:tcPr>
            <w:tcW w:w="3436" w:type="dxa"/>
            <w:shd w:val="clear" w:color="auto" w:fill="F9EBCF"/>
          </w:tcPr>
          <w:p w14:paraId="02719A0A" w14:textId="77777777" w:rsidR="00237F99" w:rsidRDefault="00237F99" w:rsidP="00237F99">
            <w:pPr>
              <w:spacing w:after="0" w:line="240" w:lineRule="auto"/>
            </w:pPr>
            <w:r>
              <w:rPr>
                <w:rFonts w:ascii="Arial" w:eastAsia="Arial" w:hAnsi="Arial" w:cs="Arial"/>
                <w:b/>
                <w:sz w:val="24"/>
                <w:szCs w:val="24"/>
              </w:rPr>
              <w:t>Assignments/Potential Agenda Items</w:t>
            </w:r>
          </w:p>
        </w:tc>
        <w:tc>
          <w:tcPr>
            <w:tcW w:w="6672" w:type="dxa"/>
            <w:shd w:val="clear" w:color="auto" w:fill="auto"/>
          </w:tcPr>
          <w:p w14:paraId="2371C5B5" w14:textId="77777777" w:rsidR="00237F99" w:rsidRDefault="00065256" w:rsidP="00D94049">
            <w:r>
              <w:t>Justin and Ryan will continue to drill down compliance within Canvas.</w:t>
            </w:r>
          </w:p>
          <w:p w14:paraId="388A6D8C" w14:textId="7C6F77DD" w:rsidR="00065256" w:rsidRDefault="00065256" w:rsidP="00D94049">
            <w:r>
              <w:t>A subcommittee consisting of Susan, Justin, Rachael and Troy will continue their work on our goals.</w:t>
            </w:r>
          </w:p>
        </w:tc>
      </w:tr>
      <w:tr w:rsidR="00237F99" w14:paraId="2C82230C" w14:textId="77777777">
        <w:tc>
          <w:tcPr>
            <w:tcW w:w="3436" w:type="dxa"/>
            <w:shd w:val="clear" w:color="auto" w:fill="F9EBCF"/>
          </w:tcPr>
          <w:p w14:paraId="66AD76B7" w14:textId="77777777" w:rsidR="00237F99" w:rsidRDefault="00237F99" w:rsidP="00237F99">
            <w:pPr>
              <w:spacing w:after="0" w:line="240" w:lineRule="auto"/>
            </w:pPr>
            <w:r>
              <w:rPr>
                <w:rFonts w:ascii="Arial" w:eastAsia="Arial" w:hAnsi="Arial" w:cs="Arial"/>
                <w:b/>
                <w:sz w:val="24"/>
                <w:szCs w:val="24"/>
              </w:rPr>
              <w:t>Comments/Information</w:t>
            </w:r>
          </w:p>
        </w:tc>
        <w:tc>
          <w:tcPr>
            <w:tcW w:w="6672" w:type="dxa"/>
            <w:shd w:val="clear" w:color="auto" w:fill="auto"/>
          </w:tcPr>
          <w:p w14:paraId="27B02B84" w14:textId="5B56452E" w:rsidR="00237F99" w:rsidRDefault="00237F99" w:rsidP="00237F99"/>
        </w:tc>
      </w:tr>
    </w:tbl>
    <w:p w14:paraId="178750C3" w14:textId="77777777" w:rsidR="00533638" w:rsidRDefault="00533638">
      <w:pPr>
        <w:ind w:right="-720"/>
      </w:pPr>
      <w:bookmarkStart w:id="0" w:name="_heading=h.lgv05bqerx92" w:colFirst="0" w:colLast="0"/>
      <w:bookmarkEnd w:id="0"/>
    </w:p>
    <w:p w14:paraId="3D3214AB" w14:textId="77777777" w:rsidR="00533638" w:rsidRDefault="00533638">
      <w:pPr>
        <w:ind w:right="-720"/>
      </w:pPr>
      <w:bookmarkStart w:id="1" w:name="_heading=h.thlo8pkayb30" w:colFirst="0" w:colLast="0"/>
      <w:bookmarkEnd w:id="1"/>
    </w:p>
    <w:p w14:paraId="454FB711" w14:textId="77777777" w:rsidR="00533638" w:rsidRDefault="00533638">
      <w:pPr>
        <w:ind w:right="-720"/>
      </w:pPr>
      <w:bookmarkStart w:id="2" w:name="_heading=h.gjdgxs" w:colFirst="0" w:colLast="0"/>
      <w:bookmarkEnd w:id="2"/>
    </w:p>
    <w:tbl>
      <w:tblPr>
        <w:tblStyle w:val="a2"/>
        <w:tblW w:w="994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81"/>
        <w:gridCol w:w="6567"/>
      </w:tblGrid>
      <w:tr w:rsidR="00237F99" w14:paraId="67794EC0" w14:textId="77777777" w:rsidTr="00D94049">
        <w:trPr>
          <w:trHeight w:val="269"/>
        </w:trPr>
        <w:tc>
          <w:tcPr>
            <w:tcW w:w="3381" w:type="dxa"/>
            <w:tcBorders>
              <w:bottom w:val="single" w:sz="4" w:space="0" w:color="000000"/>
            </w:tcBorders>
            <w:shd w:val="clear" w:color="auto" w:fill="F2D396"/>
          </w:tcPr>
          <w:p w14:paraId="1E2EE3F0" w14:textId="77777777" w:rsidR="00237F99" w:rsidRDefault="00237F99" w:rsidP="00237F99">
            <w:pPr>
              <w:spacing w:after="0" w:line="240" w:lineRule="auto"/>
              <w:rPr>
                <w:rFonts w:ascii="Arial" w:eastAsia="Arial" w:hAnsi="Arial" w:cs="Arial"/>
                <w:b/>
                <w:sz w:val="24"/>
                <w:szCs w:val="24"/>
              </w:rPr>
            </w:pPr>
            <w:bookmarkStart w:id="3" w:name="_heading=h.30j0zll" w:colFirst="0" w:colLast="0"/>
            <w:bookmarkEnd w:id="3"/>
            <w:r>
              <w:rPr>
                <w:rFonts w:ascii="Arial" w:eastAsia="Arial" w:hAnsi="Arial" w:cs="Arial"/>
                <w:b/>
                <w:sz w:val="24"/>
                <w:szCs w:val="24"/>
              </w:rPr>
              <w:lastRenderedPageBreak/>
              <w:t>Agenda Topic</w:t>
            </w:r>
          </w:p>
        </w:tc>
        <w:tc>
          <w:tcPr>
            <w:tcW w:w="6567" w:type="dxa"/>
            <w:shd w:val="clear" w:color="auto" w:fill="F2D396"/>
          </w:tcPr>
          <w:p w14:paraId="07EB4316" w14:textId="40DB3CDB" w:rsidR="00237F99" w:rsidRPr="00237F99" w:rsidRDefault="00237F99" w:rsidP="00237F99">
            <w:pPr>
              <w:spacing w:after="0" w:line="240" w:lineRule="auto"/>
              <w:rPr>
                <w:rFonts w:ascii="Arial" w:eastAsia="Arial" w:hAnsi="Arial" w:cs="Arial"/>
                <w:b/>
                <w:bCs/>
                <w:i/>
                <w:sz w:val="24"/>
                <w:szCs w:val="24"/>
              </w:rPr>
            </w:pPr>
            <w:r w:rsidRPr="00237F99">
              <w:rPr>
                <w:rFonts w:ascii="Arial" w:eastAsia="Arial" w:hAnsi="Arial" w:cs="Arial"/>
                <w:b/>
                <w:bCs/>
                <w:i/>
                <w:sz w:val="24"/>
                <w:szCs w:val="24"/>
              </w:rPr>
              <w:t>Accessibility Lead Update - Greg, Winnie, and Debi</w:t>
            </w:r>
          </w:p>
        </w:tc>
      </w:tr>
      <w:tr w:rsidR="00237F99" w14:paraId="384D670F" w14:textId="77777777" w:rsidTr="00D94049">
        <w:trPr>
          <w:trHeight w:val="263"/>
        </w:trPr>
        <w:tc>
          <w:tcPr>
            <w:tcW w:w="3381" w:type="dxa"/>
            <w:shd w:val="clear" w:color="auto" w:fill="F9EBCF"/>
          </w:tcPr>
          <w:p w14:paraId="33CEF896" w14:textId="77777777" w:rsidR="00237F99" w:rsidRDefault="00237F99" w:rsidP="00237F99">
            <w:pPr>
              <w:spacing w:after="0" w:line="240" w:lineRule="auto"/>
              <w:rPr>
                <w:rFonts w:ascii="Arial" w:eastAsia="Arial" w:hAnsi="Arial" w:cs="Arial"/>
                <w:b/>
                <w:sz w:val="24"/>
                <w:szCs w:val="24"/>
              </w:rPr>
            </w:pPr>
            <w:r>
              <w:rPr>
                <w:rFonts w:ascii="Arial" w:eastAsia="Arial" w:hAnsi="Arial" w:cs="Arial"/>
                <w:b/>
                <w:sz w:val="24"/>
                <w:szCs w:val="24"/>
              </w:rPr>
              <w:t>Action Taken</w:t>
            </w:r>
          </w:p>
        </w:tc>
        <w:tc>
          <w:tcPr>
            <w:tcW w:w="6567" w:type="dxa"/>
            <w:shd w:val="clear" w:color="auto" w:fill="auto"/>
          </w:tcPr>
          <w:p w14:paraId="26236E5B" w14:textId="7CB3DF81" w:rsidR="00237F99" w:rsidRDefault="00237F99" w:rsidP="00237F99">
            <w:pPr>
              <w:spacing w:after="0" w:line="240" w:lineRule="auto"/>
              <w:rPr>
                <w:rFonts w:ascii="Arial" w:eastAsia="Arial" w:hAnsi="Arial" w:cs="Arial"/>
                <w:i/>
                <w:sz w:val="24"/>
                <w:szCs w:val="24"/>
              </w:rPr>
            </w:pPr>
            <w:r>
              <w:rPr>
                <w:rFonts w:ascii="Arial" w:eastAsia="Arial" w:hAnsi="Arial" w:cs="Arial"/>
                <w:i/>
                <w:sz w:val="24"/>
                <w:szCs w:val="24"/>
              </w:rPr>
              <w:t>Informational</w:t>
            </w:r>
          </w:p>
        </w:tc>
      </w:tr>
      <w:tr w:rsidR="00237F99" w14:paraId="42317077" w14:textId="77777777" w:rsidTr="00D94049">
        <w:trPr>
          <w:trHeight w:val="2360"/>
        </w:trPr>
        <w:tc>
          <w:tcPr>
            <w:tcW w:w="3381" w:type="dxa"/>
            <w:shd w:val="clear" w:color="auto" w:fill="F9EBCF"/>
          </w:tcPr>
          <w:p w14:paraId="0C7787AA" w14:textId="77777777" w:rsidR="00237F99" w:rsidRDefault="00237F99" w:rsidP="00237F99">
            <w:pPr>
              <w:spacing w:after="0" w:line="240" w:lineRule="auto"/>
              <w:rPr>
                <w:rFonts w:ascii="Arial" w:eastAsia="Arial" w:hAnsi="Arial" w:cs="Arial"/>
                <w:b/>
                <w:sz w:val="24"/>
                <w:szCs w:val="24"/>
              </w:rPr>
            </w:pPr>
            <w:r>
              <w:rPr>
                <w:rFonts w:ascii="Arial" w:eastAsia="Arial" w:hAnsi="Arial" w:cs="Arial"/>
                <w:b/>
                <w:sz w:val="24"/>
                <w:szCs w:val="24"/>
              </w:rPr>
              <w:t>Summary of Discussion</w:t>
            </w:r>
          </w:p>
        </w:tc>
        <w:tc>
          <w:tcPr>
            <w:tcW w:w="6567" w:type="dxa"/>
            <w:shd w:val="clear" w:color="auto" w:fill="auto"/>
          </w:tcPr>
          <w:p w14:paraId="0C8A9DAE" w14:textId="226E2689" w:rsidR="00237F99" w:rsidRDefault="00065256" w:rsidP="00065256">
            <w:r>
              <w:t>Scott joined the meeting</w:t>
            </w:r>
            <w:r w:rsidR="000B713E">
              <w:t xml:space="preserve"> today</w:t>
            </w:r>
            <w:r>
              <w:t xml:space="preserve"> as our 4</w:t>
            </w:r>
            <w:r w:rsidRPr="00065256">
              <w:rPr>
                <w:vertAlign w:val="superscript"/>
              </w:rPr>
              <w:t>th</w:t>
            </w:r>
            <w:r>
              <w:t xml:space="preserve"> Accessibility Lead.</w:t>
            </w:r>
          </w:p>
          <w:p w14:paraId="6956CE33" w14:textId="3DA97854" w:rsidR="000B713E" w:rsidRDefault="000B713E" w:rsidP="00065256">
            <w:r>
              <w:t>As Accessibility Leads, Greg and Scott plan on attending Justin’s ‘Creating Accessible Word Documents’ training session tomorrow, 1/14. Due to conflicting schedules, Justin will be recording the training session</w:t>
            </w:r>
            <w:r w:rsidR="003A26F3">
              <w:t xml:space="preserve"> to have as a resource</w:t>
            </w:r>
            <w:r>
              <w:t xml:space="preserve">. </w:t>
            </w:r>
          </w:p>
        </w:tc>
      </w:tr>
      <w:tr w:rsidR="00237F99" w14:paraId="43E77CD0" w14:textId="77777777" w:rsidTr="00D94049">
        <w:trPr>
          <w:trHeight w:val="692"/>
        </w:trPr>
        <w:tc>
          <w:tcPr>
            <w:tcW w:w="3381" w:type="dxa"/>
            <w:tcBorders>
              <w:top w:val="single" w:sz="4" w:space="0" w:color="000000"/>
              <w:left w:val="single" w:sz="4" w:space="0" w:color="000000"/>
              <w:bottom w:val="single" w:sz="4" w:space="0" w:color="000000"/>
              <w:right w:val="single" w:sz="4" w:space="0" w:color="000000"/>
            </w:tcBorders>
            <w:shd w:val="clear" w:color="auto" w:fill="F9EBCF"/>
          </w:tcPr>
          <w:p w14:paraId="7DB45B52" w14:textId="77777777" w:rsidR="00237F99" w:rsidRDefault="00237F99" w:rsidP="00237F99">
            <w:pPr>
              <w:spacing w:after="0" w:line="240" w:lineRule="auto"/>
              <w:rPr>
                <w:rFonts w:ascii="Arial" w:eastAsia="Arial" w:hAnsi="Arial" w:cs="Arial"/>
                <w:b/>
                <w:sz w:val="24"/>
                <w:szCs w:val="24"/>
              </w:rPr>
            </w:pPr>
            <w:r>
              <w:rPr>
                <w:rFonts w:ascii="Arial" w:eastAsia="Arial" w:hAnsi="Arial" w:cs="Arial"/>
                <w:b/>
                <w:sz w:val="24"/>
                <w:szCs w:val="24"/>
              </w:rPr>
              <w:t>Assignments/Potential Agenda Items</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14:paraId="7150CD79" w14:textId="77777777" w:rsidR="00237F99" w:rsidRDefault="00237F99" w:rsidP="000B713E">
            <w:pPr>
              <w:pStyle w:val="ListParagraph"/>
            </w:pPr>
          </w:p>
        </w:tc>
      </w:tr>
      <w:tr w:rsidR="00237F99" w14:paraId="0E883D11" w14:textId="77777777" w:rsidTr="00D94049">
        <w:trPr>
          <w:trHeight w:val="170"/>
        </w:trPr>
        <w:tc>
          <w:tcPr>
            <w:tcW w:w="3381" w:type="dxa"/>
            <w:tcBorders>
              <w:top w:val="single" w:sz="4" w:space="0" w:color="000000"/>
              <w:left w:val="single" w:sz="4" w:space="0" w:color="000000"/>
              <w:bottom w:val="single" w:sz="4" w:space="0" w:color="000000"/>
              <w:right w:val="single" w:sz="4" w:space="0" w:color="000000"/>
            </w:tcBorders>
            <w:shd w:val="clear" w:color="auto" w:fill="F9EBCF"/>
          </w:tcPr>
          <w:p w14:paraId="22AC1A18" w14:textId="77777777" w:rsidR="00237F99" w:rsidRDefault="00237F99" w:rsidP="00237F99">
            <w:pPr>
              <w:spacing w:after="0" w:line="240" w:lineRule="auto"/>
              <w:rPr>
                <w:rFonts w:ascii="Arial" w:eastAsia="Arial" w:hAnsi="Arial" w:cs="Arial"/>
                <w:b/>
                <w:sz w:val="24"/>
                <w:szCs w:val="24"/>
              </w:rPr>
            </w:pPr>
            <w:r>
              <w:rPr>
                <w:rFonts w:ascii="Arial" w:eastAsia="Arial" w:hAnsi="Arial" w:cs="Arial"/>
                <w:b/>
                <w:sz w:val="24"/>
                <w:szCs w:val="24"/>
              </w:rPr>
              <w:t>Comments/Information</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14:paraId="1BFFFD8E" w14:textId="77777777" w:rsidR="00237F99" w:rsidRDefault="00237F99" w:rsidP="00237F99"/>
          <w:p w14:paraId="41C2E534" w14:textId="77777777" w:rsidR="00237F99" w:rsidRDefault="00237F99" w:rsidP="00237F99"/>
          <w:p w14:paraId="6330EBEE" w14:textId="77777777" w:rsidR="00237F99" w:rsidRDefault="00237F99" w:rsidP="00237F99"/>
          <w:p w14:paraId="05DE3421" w14:textId="77777777" w:rsidR="00237F99" w:rsidRDefault="00237F99" w:rsidP="00237F99"/>
          <w:p w14:paraId="5C661958" w14:textId="77777777" w:rsidR="00237F99" w:rsidRDefault="00237F99" w:rsidP="00237F99"/>
          <w:p w14:paraId="3F71DF17" w14:textId="05745ED1" w:rsidR="00D94049" w:rsidRDefault="00D94049" w:rsidP="00237F99"/>
        </w:tc>
      </w:tr>
      <w:tr w:rsidR="00237F99" w14:paraId="1CC80682" w14:textId="77777777" w:rsidTr="00D94049">
        <w:trPr>
          <w:trHeight w:val="538"/>
        </w:trPr>
        <w:tc>
          <w:tcPr>
            <w:tcW w:w="3381" w:type="dxa"/>
            <w:tcBorders>
              <w:bottom w:val="single" w:sz="4" w:space="0" w:color="000000"/>
            </w:tcBorders>
            <w:shd w:val="clear" w:color="auto" w:fill="F2D396"/>
          </w:tcPr>
          <w:p w14:paraId="1B9B6223" w14:textId="77777777" w:rsidR="00237F99" w:rsidRDefault="00237F99" w:rsidP="00237F99">
            <w:pPr>
              <w:spacing w:after="0" w:line="240" w:lineRule="auto"/>
              <w:rPr>
                <w:rFonts w:ascii="Arial" w:eastAsia="Arial" w:hAnsi="Arial" w:cs="Arial"/>
                <w:b/>
                <w:sz w:val="24"/>
                <w:szCs w:val="24"/>
              </w:rPr>
            </w:pPr>
            <w:bookmarkStart w:id="4" w:name="_heading=h.1fob9te" w:colFirst="0" w:colLast="0"/>
            <w:bookmarkEnd w:id="4"/>
            <w:r>
              <w:rPr>
                <w:rFonts w:ascii="Arial" w:eastAsia="Arial" w:hAnsi="Arial" w:cs="Arial"/>
                <w:b/>
                <w:sz w:val="24"/>
                <w:szCs w:val="24"/>
              </w:rPr>
              <w:t>Agenda Topic</w:t>
            </w:r>
          </w:p>
        </w:tc>
        <w:tc>
          <w:tcPr>
            <w:tcW w:w="6567" w:type="dxa"/>
            <w:shd w:val="clear" w:color="auto" w:fill="F2D396"/>
          </w:tcPr>
          <w:p w14:paraId="5DC35BD2" w14:textId="77777777" w:rsidR="00237F99" w:rsidRPr="00237F99" w:rsidRDefault="00237F99" w:rsidP="00237F99">
            <w:pPr>
              <w:spacing w:after="0" w:line="240" w:lineRule="auto"/>
              <w:rPr>
                <w:rFonts w:ascii="Arial" w:eastAsia="Arial" w:hAnsi="Arial" w:cs="Arial"/>
                <w:b/>
                <w:bCs/>
                <w:i/>
                <w:sz w:val="24"/>
                <w:szCs w:val="24"/>
              </w:rPr>
            </w:pPr>
            <w:r w:rsidRPr="00237F99">
              <w:rPr>
                <w:rFonts w:ascii="Arial" w:eastAsia="Arial" w:hAnsi="Arial" w:cs="Arial"/>
                <w:b/>
                <w:bCs/>
                <w:i/>
                <w:sz w:val="24"/>
                <w:szCs w:val="24"/>
              </w:rPr>
              <w:t>Accessibility training update—Justin</w:t>
            </w:r>
          </w:p>
          <w:p w14:paraId="33108B98" w14:textId="6F14ACDE" w:rsidR="00237F99" w:rsidRPr="00237F99" w:rsidRDefault="00237F99" w:rsidP="00237F99">
            <w:pPr>
              <w:spacing w:after="0" w:line="240" w:lineRule="auto"/>
              <w:rPr>
                <w:rFonts w:ascii="Arial" w:eastAsia="Arial" w:hAnsi="Arial" w:cs="Arial"/>
                <w:b/>
                <w:bCs/>
                <w:i/>
                <w:sz w:val="24"/>
                <w:szCs w:val="24"/>
              </w:rPr>
            </w:pPr>
          </w:p>
        </w:tc>
      </w:tr>
      <w:tr w:rsidR="00237F99" w14:paraId="7AD7BEBF" w14:textId="77777777" w:rsidTr="00D94049">
        <w:trPr>
          <w:trHeight w:val="263"/>
        </w:trPr>
        <w:tc>
          <w:tcPr>
            <w:tcW w:w="3381" w:type="dxa"/>
            <w:shd w:val="clear" w:color="auto" w:fill="F9EBCF"/>
          </w:tcPr>
          <w:p w14:paraId="40AE7D39" w14:textId="77777777" w:rsidR="00237F99" w:rsidRDefault="00237F99" w:rsidP="00237F99">
            <w:pPr>
              <w:spacing w:after="0" w:line="240" w:lineRule="auto"/>
              <w:rPr>
                <w:rFonts w:ascii="Arial" w:eastAsia="Arial" w:hAnsi="Arial" w:cs="Arial"/>
                <w:b/>
                <w:sz w:val="24"/>
                <w:szCs w:val="24"/>
              </w:rPr>
            </w:pPr>
            <w:r>
              <w:rPr>
                <w:rFonts w:ascii="Arial" w:eastAsia="Arial" w:hAnsi="Arial" w:cs="Arial"/>
                <w:b/>
                <w:sz w:val="24"/>
                <w:szCs w:val="24"/>
              </w:rPr>
              <w:t>Action Taken</w:t>
            </w:r>
          </w:p>
        </w:tc>
        <w:tc>
          <w:tcPr>
            <w:tcW w:w="6567" w:type="dxa"/>
            <w:shd w:val="clear" w:color="auto" w:fill="auto"/>
          </w:tcPr>
          <w:p w14:paraId="0106BEF0" w14:textId="09B8FAAF" w:rsidR="00237F99" w:rsidRDefault="00237F99" w:rsidP="00237F99">
            <w:pPr>
              <w:spacing w:after="0" w:line="240" w:lineRule="auto"/>
              <w:rPr>
                <w:rFonts w:ascii="Arial" w:eastAsia="Arial" w:hAnsi="Arial" w:cs="Arial"/>
                <w:i/>
                <w:sz w:val="24"/>
                <w:szCs w:val="24"/>
              </w:rPr>
            </w:pPr>
            <w:r>
              <w:rPr>
                <w:rFonts w:ascii="Arial" w:eastAsia="Arial" w:hAnsi="Arial" w:cs="Arial"/>
                <w:i/>
                <w:sz w:val="24"/>
                <w:szCs w:val="24"/>
              </w:rPr>
              <w:t>Informational</w:t>
            </w:r>
          </w:p>
        </w:tc>
      </w:tr>
      <w:tr w:rsidR="00237F99" w14:paraId="6154BC06" w14:textId="77777777" w:rsidTr="00D94049">
        <w:trPr>
          <w:trHeight w:val="745"/>
        </w:trPr>
        <w:tc>
          <w:tcPr>
            <w:tcW w:w="3381" w:type="dxa"/>
            <w:shd w:val="clear" w:color="auto" w:fill="F9EBCF"/>
          </w:tcPr>
          <w:p w14:paraId="41BDA31E" w14:textId="77777777" w:rsidR="00237F99" w:rsidRDefault="00237F99" w:rsidP="00237F99">
            <w:pPr>
              <w:spacing w:after="0" w:line="240" w:lineRule="auto"/>
              <w:rPr>
                <w:rFonts w:ascii="Arial" w:eastAsia="Arial" w:hAnsi="Arial" w:cs="Arial"/>
                <w:b/>
                <w:sz w:val="24"/>
                <w:szCs w:val="24"/>
              </w:rPr>
            </w:pPr>
            <w:r>
              <w:rPr>
                <w:rFonts w:ascii="Arial" w:eastAsia="Arial" w:hAnsi="Arial" w:cs="Arial"/>
                <w:b/>
                <w:sz w:val="24"/>
                <w:szCs w:val="24"/>
              </w:rPr>
              <w:t>Summary of Discussion</w:t>
            </w:r>
          </w:p>
        </w:tc>
        <w:tc>
          <w:tcPr>
            <w:tcW w:w="6567" w:type="dxa"/>
            <w:shd w:val="clear" w:color="auto" w:fill="auto"/>
          </w:tcPr>
          <w:p w14:paraId="5043AB31" w14:textId="11BB7D04" w:rsidR="00237F99" w:rsidRDefault="000B713E" w:rsidP="003A26F3">
            <w:r>
              <w:t>Justin shared that we have implemented processes to assist with double checking that our new onboards are automatically assigned required accessibility training.</w:t>
            </w:r>
          </w:p>
          <w:p w14:paraId="3FAC560D" w14:textId="77777777" w:rsidR="000B713E" w:rsidRDefault="000B713E" w:rsidP="003A26F3">
            <w:r>
              <w:t>A list has been sent to HR, and will be quarterly, to help facilitate communications to supervisors regarding accessibility training completion of their respective staff members.</w:t>
            </w:r>
          </w:p>
          <w:p w14:paraId="4A3C9F65" w14:textId="60B7BEFE" w:rsidR="000B713E" w:rsidRDefault="005D3AF1" w:rsidP="003A26F3">
            <w:r>
              <w:t>Justin suggested creating an in-person training session for areas such as custodial and facilities instead of online training. Jeff suggested the idea of ADA compliance training that would better align with the scope of certain departments, such as facilities and IT. It was mentioned that these departments have little to no interaction with accessible document creation or web compliance.</w:t>
            </w:r>
          </w:p>
          <w:p w14:paraId="4139CC05" w14:textId="04270D7D" w:rsidR="005D3AF1" w:rsidRDefault="005D3AF1" w:rsidP="003A26F3">
            <w:r>
              <w:t xml:space="preserve">Susan shared a question she was asked, inquiring if WNC volunteer staff are/will be required to complete accessibility training. Nichole shared that it likely would not be necessary unless a WNC email address has been issued, and depending on what type of duties the volunteers are handling. Jeff shared that he has an upcoming meeting with Melody and Jared </w:t>
            </w:r>
            <w:r w:rsidR="00FF2072">
              <w:t>regarding contingent employee requirements.</w:t>
            </w:r>
          </w:p>
        </w:tc>
      </w:tr>
      <w:tr w:rsidR="00237F99" w14:paraId="1C8EA91E" w14:textId="77777777" w:rsidTr="00D94049">
        <w:trPr>
          <w:trHeight w:val="692"/>
        </w:trPr>
        <w:tc>
          <w:tcPr>
            <w:tcW w:w="3381" w:type="dxa"/>
            <w:tcBorders>
              <w:top w:val="single" w:sz="4" w:space="0" w:color="000000"/>
              <w:left w:val="single" w:sz="4" w:space="0" w:color="000000"/>
              <w:bottom w:val="single" w:sz="4" w:space="0" w:color="000000"/>
              <w:right w:val="single" w:sz="4" w:space="0" w:color="000000"/>
            </w:tcBorders>
            <w:shd w:val="clear" w:color="auto" w:fill="F9EBCF"/>
          </w:tcPr>
          <w:p w14:paraId="0ABE14B7" w14:textId="77777777" w:rsidR="00237F99" w:rsidRDefault="00237F99" w:rsidP="00237F99">
            <w:pPr>
              <w:spacing w:after="0" w:line="240" w:lineRule="auto"/>
              <w:rPr>
                <w:rFonts w:ascii="Arial" w:eastAsia="Arial" w:hAnsi="Arial" w:cs="Arial"/>
                <w:b/>
                <w:sz w:val="24"/>
                <w:szCs w:val="24"/>
              </w:rPr>
            </w:pPr>
            <w:r>
              <w:rPr>
                <w:rFonts w:ascii="Arial" w:eastAsia="Arial" w:hAnsi="Arial" w:cs="Arial"/>
                <w:b/>
                <w:sz w:val="24"/>
                <w:szCs w:val="24"/>
              </w:rPr>
              <w:lastRenderedPageBreak/>
              <w:t>Assignments/Potential Agenda Items</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14:paraId="392D5E7D" w14:textId="4ECFB8D6" w:rsidR="00237F99" w:rsidRDefault="00FF2072" w:rsidP="003A26F3">
            <w:r>
              <w:t xml:space="preserve">Susan said she will look into volunteer staff requirements. </w:t>
            </w:r>
          </w:p>
        </w:tc>
      </w:tr>
      <w:tr w:rsidR="00237F99" w14:paraId="33D70FE6" w14:textId="77777777" w:rsidTr="00D94049">
        <w:trPr>
          <w:trHeight w:val="1342"/>
        </w:trPr>
        <w:tc>
          <w:tcPr>
            <w:tcW w:w="3381" w:type="dxa"/>
            <w:tcBorders>
              <w:top w:val="single" w:sz="4" w:space="0" w:color="000000"/>
              <w:left w:val="single" w:sz="4" w:space="0" w:color="000000"/>
              <w:bottom w:val="single" w:sz="4" w:space="0" w:color="000000"/>
              <w:right w:val="single" w:sz="4" w:space="0" w:color="000000"/>
            </w:tcBorders>
            <w:shd w:val="clear" w:color="auto" w:fill="F9EBCF"/>
          </w:tcPr>
          <w:p w14:paraId="27FAB738" w14:textId="77777777" w:rsidR="00237F99" w:rsidRDefault="00237F99" w:rsidP="00237F99">
            <w:pPr>
              <w:spacing w:after="0" w:line="240" w:lineRule="auto"/>
              <w:rPr>
                <w:rFonts w:ascii="Arial" w:eastAsia="Arial" w:hAnsi="Arial" w:cs="Arial"/>
                <w:b/>
                <w:sz w:val="24"/>
                <w:szCs w:val="24"/>
              </w:rPr>
            </w:pPr>
            <w:r>
              <w:rPr>
                <w:rFonts w:ascii="Arial" w:eastAsia="Arial" w:hAnsi="Arial" w:cs="Arial"/>
                <w:b/>
                <w:sz w:val="24"/>
                <w:szCs w:val="24"/>
              </w:rPr>
              <w:t>Comments/Information</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14:paraId="5529DA67" w14:textId="1CEBF39B" w:rsidR="00237F99" w:rsidRDefault="00237F99" w:rsidP="00237F99">
            <w:r>
              <w:t xml:space="preserve"> </w:t>
            </w:r>
          </w:p>
          <w:p w14:paraId="222656A7" w14:textId="11F2C8C1" w:rsidR="00237F99" w:rsidRDefault="00237F99" w:rsidP="00237F99"/>
        </w:tc>
      </w:tr>
      <w:tr w:rsidR="00237F99" w14:paraId="34F677E1" w14:textId="77777777" w:rsidTr="00D94049">
        <w:trPr>
          <w:trHeight w:val="33"/>
        </w:trPr>
        <w:tc>
          <w:tcPr>
            <w:tcW w:w="3381" w:type="dxa"/>
            <w:tcBorders>
              <w:bottom w:val="single" w:sz="4" w:space="0" w:color="000000"/>
            </w:tcBorders>
            <w:shd w:val="clear" w:color="auto" w:fill="F2D396"/>
          </w:tcPr>
          <w:p w14:paraId="5C89AC1E" w14:textId="221BC95D" w:rsidR="00237F99" w:rsidRDefault="00FF2072" w:rsidP="00237F99">
            <w:pPr>
              <w:spacing w:after="0" w:line="240" w:lineRule="auto"/>
              <w:rPr>
                <w:rFonts w:ascii="Arial" w:eastAsia="Arial" w:hAnsi="Arial" w:cs="Arial"/>
                <w:b/>
                <w:sz w:val="24"/>
                <w:szCs w:val="24"/>
              </w:rPr>
            </w:pPr>
            <w:r>
              <w:rPr>
                <w:rFonts w:ascii="Arial" w:eastAsia="Arial" w:hAnsi="Arial" w:cs="Arial"/>
                <w:b/>
                <w:sz w:val="24"/>
                <w:szCs w:val="24"/>
              </w:rPr>
              <w:t>Agenda Topic</w:t>
            </w:r>
          </w:p>
        </w:tc>
        <w:tc>
          <w:tcPr>
            <w:tcW w:w="6567" w:type="dxa"/>
            <w:shd w:val="clear" w:color="auto" w:fill="F2D396"/>
          </w:tcPr>
          <w:p w14:paraId="233B4C9A" w14:textId="55BF0206" w:rsidR="00237F99" w:rsidRDefault="00FF2072" w:rsidP="00237F99">
            <w:pPr>
              <w:spacing w:after="0" w:line="240" w:lineRule="auto"/>
            </w:pPr>
            <w:r>
              <w:rPr>
                <w:rFonts w:ascii="Arial" w:eastAsia="Arial" w:hAnsi="Arial" w:cs="Arial"/>
                <w:b/>
                <w:bCs/>
                <w:i/>
                <w:sz w:val="24"/>
                <w:szCs w:val="24"/>
              </w:rPr>
              <w:t xml:space="preserve">ADA Ruling – Compliance by April 2026 – Susan </w:t>
            </w:r>
          </w:p>
        </w:tc>
      </w:tr>
      <w:tr w:rsidR="00FF2072" w14:paraId="77CE4A54" w14:textId="77777777" w:rsidTr="00D94049">
        <w:trPr>
          <w:trHeight w:val="125"/>
        </w:trPr>
        <w:tc>
          <w:tcPr>
            <w:tcW w:w="3381" w:type="dxa"/>
            <w:tcBorders>
              <w:top w:val="single" w:sz="4" w:space="0" w:color="000000"/>
              <w:left w:val="single" w:sz="4" w:space="0" w:color="000000"/>
              <w:bottom w:val="single" w:sz="4" w:space="0" w:color="000000"/>
              <w:right w:val="single" w:sz="4" w:space="0" w:color="000000"/>
            </w:tcBorders>
            <w:shd w:val="clear" w:color="auto" w:fill="F9EBCF"/>
          </w:tcPr>
          <w:p w14:paraId="2B30E887" w14:textId="74AD3DCD" w:rsidR="00FF2072" w:rsidRDefault="00FF2072" w:rsidP="00237F99">
            <w:pPr>
              <w:spacing w:after="0" w:line="240" w:lineRule="auto"/>
              <w:rPr>
                <w:rFonts w:ascii="Arial" w:eastAsia="Arial" w:hAnsi="Arial" w:cs="Arial"/>
                <w:b/>
                <w:sz w:val="24"/>
                <w:szCs w:val="24"/>
              </w:rPr>
            </w:pPr>
            <w:r>
              <w:rPr>
                <w:rFonts w:ascii="Arial" w:eastAsia="Arial" w:hAnsi="Arial" w:cs="Arial"/>
                <w:b/>
                <w:sz w:val="24"/>
                <w:szCs w:val="24"/>
              </w:rPr>
              <w:t>Action Taken</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14:paraId="0E5541E9" w14:textId="40B2E7F7" w:rsidR="00FF2072" w:rsidRDefault="00FF2072" w:rsidP="00237F99">
            <w:pPr>
              <w:rPr>
                <w:rFonts w:ascii="Arial" w:eastAsia="Arial" w:hAnsi="Arial" w:cs="Arial"/>
                <w:i/>
                <w:sz w:val="24"/>
                <w:szCs w:val="24"/>
              </w:rPr>
            </w:pPr>
            <w:r>
              <w:rPr>
                <w:rFonts w:ascii="Arial" w:eastAsia="Arial" w:hAnsi="Arial" w:cs="Arial"/>
                <w:i/>
                <w:sz w:val="24"/>
                <w:szCs w:val="24"/>
              </w:rPr>
              <w:t>Informational</w:t>
            </w:r>
          </w:p>
        </w:tc>
      </w:tr>
      <w:tr w:rsidR="00FF2072" w14:paraId="5C85D5AC" w14:textId="77777777" w:rsidTr="00D94049">
        <w:trPr>
          <w:trHeight w:val="125"/>
        </w:trPr>
        <w:tc>
          <w:tcPr>
            <w:tcW w:w="3381" w:type="dxa"/>
            <w:tcBorders>
              <w:top w:val="single" w:sz="4" w:space="0" w:color="000000"/>
              <w:left w:val="single" w:sz="4" w:space="0" w:color="000000"/>
              <w:bottom w:val="single" w:sz="4" w:space="0" w:color="000000"/>
              <w:right w:val="single" w:sz="4" w:space="0" w:color="000000"/>
            </w:tcBorders>
            <w:shd w:val="clear" w:color="auto" w:fill="F9EBCF"/>
          </w:tcPr>
          <w:p w14:paraId="6DF47712" w14:textId="0F7BE9EF" w:rsidR="00FF2072" w:rsidRDefault="00FF2072" w:rsidP="00237F99">
            <w:pPr>
              <w:spacing w:after="0" w:line="240" w:lineRule="auto"/>
              <w:rPr>
                <w:rFonts w:ascii="Arial" w:eastAsia="Arial" w:hAnsi="Arial" w:cs="Arial"/>
                <w:b/>
                <w:sz w:val="24"/>
                <w:szCs w:val="24"/>
              </w:rPr>
            </w:pPr>
            <w:r>
              <w:rPr>
                <w:rFonts w:ascii="Arial" w:eastAsia="Arial" w:hAnsi="Arial" w:cs="Arial"/>
                <w:b/>
                <w:sz w:val="24"/>
                <w:szCs w:val="24"/>
              </w:rPr>
              <w:t>Summary of Discussion</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14:paraId="5688E353" w14:textId="28F68D13" w:rsidR="00FF2072" w:rsidRDefault="00FF2072" w:rsidP="003A26F3">
            <w:pPr>
              <w:rPr>
                <w:rFonts w:ascii="Arial" w:eastAsia="Arial" w:hAnsi="Arial" w:cs="Arial"/>
                <w:i/>
                <w:sz w:val="24"/>
                <w:szCs w:val="24"/>
              </w:rPr>
            </w:pPr>
            <w:r>
              <w:t xml:space="preserve">Susan reiterated the April 2026 compliance deadline. </w:t>
            </w:r>
          </w:p>
        </w:tc>
      </w:tr>
      <w:tr w:rsidR="00FF2072" w14:paraId="44608F3A" w14:textId="77777777" w:rsidTr="00D94049">
        <w:trPr>
          <w:trHeight w:val="125"/>
        </w:trPr>
        <w:tc>
          <w:tcPr>
            <w:tcW w:w="3381" w:type="dxa"/>
            <w:tcBorders>
              <w:top w:val="single" w:sz="4" w:space="0" w:color="000000"/>
              <w:left w:val="single" w:sz="4" w:space="0" w:color="000000"/>
              <w:bottom w:val="single" w:sz="4" w:space="0" w:color="000000"/>
              <w:right w:val="single" w:sz="4" w:space="0" w:color="000000"/>
            </w:tcBorders>
            <w:shd w:val="clear" w:color="auto" w:fill="F9EBCF"/>
          </w:tcPr>
          <w:p w14:paraId="1AA5AB32" w14:textId="71013065" w:rsidR="00FF2072" w:rsidRDefault="00FF2072" w:rsidP="00237F99">
            <w:pPr>
              <w:spacing w:after="0" w:line="240" w:lineRule="auto"/>
              <w:rPr>
                <w:rFonts w:ascii="Arial" w:eastAsia="Arial" w:hAnsi="Arial" w:cs="Arial"/>
                <w:b/>
                <w:sz w:val="24"/>
                <w:szCs w:val="24"/>
              </w:rPr>
            </w:pPr>
            <w:r>
              <w:rPr>
                <w:rFonts w:ascii="Arial" w:eastAsia="Arial" w:hAnsi="Arial" w:cs="Arial"/>
                <w:b/>
                <w:sz w:val="24"/>
                <w:szCs w:val="24"/>
              </w:rPr>
              <w:t>Assignments/Potential Agenda Items</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14:paraId="60A566AB" w14:textId="77777777" w:rsidR="00FF2072" w:rsidRDefault="00FF2072" w:rsidP="00237F99">
            <w:pPr>
              <w:rPr>
                <w:rFonts w:ascii="Arial" w:eastAsia="Arial" w:hAnsi="Arial" w:cs="Arial"/>
                <w:i/>
                <w:sz w:val="24"/>
                <w:szCs w:val="24"/>
              </w:rPr>
            </w:pPr>
          </w:p>
        </w:tc>
      </w:tr>
      <w:tr w:rsidR="00237F99" w14:paraId="630F1436" w14:textId="77777777" w:rsidTr="00D94049">
        <w:trPr>
          <w:trHeight w:val="125"/>
        </w:trPr>
        <w:tc>
          <w:tcPr>
            <w:tcW w:w="3381" w:type="dxa"/>
            <w:tcBorders>
              <w:top w:val="single" w:sz="4" w:space="0" w:color="000000"/>
              <w:left w:val="single" w:sz="4" w:space="0" w:color="000000"/>
              <w:bottom w:val="single" w:sz="4" w:space="0" w:color="000000"/>
              <w:right w:val="single" w:sz="4" w:space="0" w:color="000000"/>
            </w:tcBorders>
            <w:shd w:val="clear" w:color="auto" w:fill="F9EBCF"/>
          </w:tcPr>
          <w:p w14:paraId="6E61B499" w14:textId="2920DFF0" w:rsidR="00237F99" w:rsidRDefault="00FF2072" w:rsidP="00237F99">
            <w:pPr>
              <w:spacing w:after="0" w:line="240" w:lineRule="auto"/>
              <w:rPr>
                <w:rFonts w:ascii="Arial" w:eastAsia="Arial" w:hAnsi="Arial" w:cs="Arial"/>
                <w:b/>
                <w:sz w:val="24"/>
                <w:szCs w:val="24"/>
              </w:rPr>
            </w:pPr>
            <w:r>
              <w:rPr>
                <w:rFonts w:ascii="Arial" w:eastAsia="Arial" w:hAnsi="Arial" w:cs="Arial"/>
                <w:b/>
                <w:sz w:val="24"/>
                <w:szCs w:val="24"/>
              </w:rPr>
              <w:t>Comments/Information</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14:paraId="355A44D3" w14:textId="3754552B" w:rsidR="004D0E36" w:rsidRDefault="004D0E36" w:rsidP="00237F99"/>
        </w:tc>
      </w:tr>
      <w:tr w:rsidR="003A26F3" w:rsidRPr="00237F99" w14:paraId="5E7A0298" w14:textId="77777777" w:rsidTr="00EB20AA">
        <w:trPr>
          <w:trHeight w:val="604"/>
        </w:trPr>
        <w:tc>
          <w:tcPr>
            <w:tcW w:w="3381" w:type="dxa"/>
            <w:tcBorders>
              <w:bottom w:val="single" w:sz="4" w:space="0" w:color="000000"/>
            </w:tcBorders>
            <w:shd w:val="clear" w:color="auto" w:fill="F2D396"/>
          </w:tcPr>
          <w:p w14:paraId="4413664A" w14:textId="77777777" w:rsidR="003A26F3" w:rsidRDefault="003A26F3" w:rsidP="00EB20AA">
            <w:pPr>
              <w:spacing w:after="0" w:line="240" w:lineRule="auto"/>
              <w:rPr>
                <w:rFonts w:ascii="Arial" w:eastAsia="Arial" w:hAnsi="Arial" w:cs="Arial"/>
                <w:b/>
                <w:sz w:val="24"/>
                <w:szCs w:val="24"/>
              </w:rPr>
            </w:pPr>
            <w:r>
              <w:rPr>
                <w:rFonts w:ascii="Arial" w:eastAsia="Arial" w:hAnsi="Arial" w:cs="Arial"/>
                <w:b/>
                <w:sz w:val="24"/>
                <w:szCs w:val="24"/>
              </w:rPr>
              <w:t>Agenda Topic</w:t>
            </w:r>
          </w:p>
        </w:tc>
        <w:tc>
          <w:tcPr>
            <w:tcW w:w="6567" w:type="dxa"/>
            <w:shd w:val="clear" w:color="auto" w:fill="F2D396"/>
          </w:tcPr>
          <w:p w14:paraId="3747F475" w14:textId="7EC5A7B7" w:rsidR="003A26F3" w:rsidRPr="00237F99" w:rsidRDefault="003A26F3" w:rsidP="00EB20AA">
            <w:pPr>
              <w:rPr>
                <w:b/>
                <w:bCs/>
              </w:rPr>
            </w:pPr>
            <w:r>
              <w:rPr>
                <w:rFonts w:ascii="Arial" w:eastAsia="Arial" w:hAnsi="Arial" w:cs="Arial"/>
                <w:b/>
                <w:bCs/>
                <w:i/>
                <w:sz w:val="24"/>
                <w:szCs w:val="24"/>
              </w:rPr>
              <w:t>Budget Resource Request for 2025-2026 to Continue Accessibility Lead Positions</w:t>
            </w:r>
          </w:p>
        </w:tc>
      </w:tr>
      <w:tr w:rsidR="003A26F3" w14:paraId="3924712E" w14:textId="77777777" w:rsidTr="00EB20AA">
        <w:trPr>
          <w:trHeight w:val="604"/>
        </w:trPr>
        <w:tc>
          <w:tcPr>
            <w:tcW w:w="3381" w:type="dxa"/>
            <w:shd w:val="clear" w:color="auto" w:fill="F9EBCF"/>
          </w:tcPr>
          <w:p w14:paraId="09C2761C" w14:textId="77777777" w:rsidR="003A26F3" w:rsidRDefault="003A26F3" w:rsidP="00EB20AA">
            <w:pPr>
              <w:spacing w:after="0" w:line="240" w:lineRule="auto"/>
              <w:rPr>
                <w:rFonts w:ascii="Arial" w:eastAsia="Arial" w:hAnsi="Arial" w:cs="Arial"/>
                <w:b/>
                <w:sz w:val="24"/>
                <w:szCs w:val="24"/>
              </w:rPr>
            </w:pPr>
            <w:r>
              <w:rPr>
                <w:rFonts w:ascii="Arial" w:eastAsia="Arial" w:hAnsi="Arial" w:cs="Arial"/>
                <w:b/>
                <w:sz w:val="24"/>
                <w:szCs w:val="24"/>
              </w:rPr>
              <w:t>Action Taken</w:t>
            </w:r>
          </w:p>
        </w:tc>
        <w:tc>
          <w:tcPr>
            <w:tcW w:w="6567" w:type="dxa"/>
            <w:shd w:val="clear" w:color="auto" w:fill="auto"/>
          </w:tcPr>
          <w:p w14:paraId="0439D170" w14:textId="79EF409B" w:rsidR="003A26F3" w:rsidRDefault="003A26F3" w:rsidP="00EB20AA">
            <w:r>
              <w:rPr>
                <w:rFonts w:ascii="Arial" w:eastAsia="Arial" w:hAnsi="Arial" w:cs="Arial"/>
                <w:i/>
                <w:sz w:val="24"/>
                <w:szCs w:val="24"/>
              </w:rPr>
              <w:t>Informational</w:t>
            </w:r>
          </w:p>
        </w:tc>
      </w:tr>
      <w:tr w:rsidR="003A26F3" w14:paraId="509B07A2" w14:textId="77777777" w:rsidTr="00EB20AA">
        <w:trPr>
          <w:trHeight w:val="33"/>
        </w:trPr>
        <w:tc>
          <w:tcPr>
            <w:tcW w:w="3381" w:type="dxa"/>
            <w:shd w:val="clear" w:color="auto" w:fill="F9EBCF"/>
          </w:tcPr>
          <w:p w14:paraId="5CD8148B" w14:textId="77777777" w:rsidR="003A26F3" w:rsidRDefault="003A26F3" w:rsidP="00EB20AA">
            <w:pPr>
              <w:spacing w:after="0" w:line="240" w:lineRule="auto"/>
              <w:rPr>
                <w:rFonts w:ascii="Arial" w:eastAsia="Arial" w:hAnsi="Arial" w:cs="Arial"/>
                <w:b/>
                <w:sz w:val="24"/>
                <w:szCs w:val="24"/>
              </w:rPr>
            </w:pPr>
            <w:r>
              <w:rPr>
                <w:rFonts w:ascii="Arial" w:eastAsia="Arial" w:hAnsi="Arial" w:cs="Arial"/>
                <w:b/>
                <w:sz w:val="24"/>
                <w:szCs w:val="24"/>
              </w:rPr>
              <w:t>Summary of Discussion</w:t>
            </w:r>
          </w:p>
        </w:tc>
        <w:tc>
          <w:tcPr>
            <w:tcW w:w="6567" w:type="dxa"/>
            <w:shd w:val="clear" w:color="auto" w:fill="auto"/>
          </w:tcPr>
          <w:p w14:paraId="6898FFD2" w14:textId="0F829FDF" w:rsidR="003A26F3" w:rsidRDefault="003A26F3" w:rsidP="003A26F3">
            <w:r>
              <w:t>Susan asked the committee if she should submit a budget resource request for 2025-2026 for our Faculty Lead positions. Scott was in support</w:t>
            </w:r>
            <w:r w:rsidR="000D11FD">
              <w:t xml:space="preserve">; </w:t>
            </w:r>
            <w:r>
              <w:t xml:space="preserve">Kathy second in order for us to try to maintain those support positions as we continue the work we’ve been doing.   </w:t>
            </w:r>
          </w:p>
        </w:tc>
      </w:tr>
      <w:tr w:rsidR="003A26F3" w14:paraId="3D8A2F54" w14:textId="77777777" w:rsidTr="00EB20AA">
        <w:trPr>
          <w:trHeight w:val="538"/>
        </w:trPr>
        <w:tc>
          <w:tcPr>
            <w:tcW w:w="3381" w:type="dxa"/>
            <w:tcBorders>
              <w:top w:val="single" w:sz="4" w:space="0" w:color="000000"/>
              <w:left w:val="single" w:sz="4" w:space="0" w:color="000000"/>
              <w:bottom w:val="single" w:sz="4" w:space="0" w:color="000000"/>
              <w:right w:val="single" w:sz="4" w:space="0" w:color="000000"/>
            </w:tcBorders>
            <w:shd w:val="clear" w:color="auto" w:fill="F9EBCF"/>
          </w:tcPr>
          <w:p w14:paraId="6680C4B7" w14:textId="77777777" w:rsidR="003A26F3" w:rsidRDefault="003A26F3" w:rsidP="00EB20AA">
            <w:pPr>
              <w:spacing w:after="0" w:line="240" w:lineRule="auto"/>
              <w:rPr>
                <w:rFonts w:ascii="Arial" w:eastAsia="Arial" w:hAnsi="Arial" w:cs="Arial"/>
                <w:b/>
                <w:sz w:val="24"/>
                <w:szCs w:val="24"/>
              </w:rPr>
            </w:pPr>
            <w:r>
              <w:rPr>
                <w:rFonts w:ascii="Arial" w:eastAsia="Arial" w:hAnsi="Arial" w:cs="Arial"/>
                <w:b/>
                <w:sz w:val="24"/>
                <w:szCs w:val="24"/>
              </w:rPr>
              <w:t>Assignments/Potential Agenda Items</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14:paraId="75078BC6" w14:textId="0617AFA0" w:rsidR="003A26F3" w:rsidRDefault="003A26F3" w:rsidP="00EB20AA">
            <w:pPr>
              <w:spacing w:after="0" w:line="240" w:lineRule="auto"/>
              <w:rPr>
                <w:rFonts w:ascii="Arial" w:eastAsia="Arial" w:hAnsi="Arial" w:cs="Arial"/>
                <w:i/>
                <w:sz w:val="24"/>
                <w:szCs w:val="24"/>
              </w:rPr>
            </w:pPr>
            <w:r>
              <w:t>Susan will look into the dollar amount per credit and work on submitting a budget resource request for 2025-2026.</w:t>
            </w:r>
          </w:p>
        </w:tc>
      </w:tr>
      <w:tr w:rsidR="003A26F3" w14:paraId="479098A9" w14:textId="77777777" w:rsidTr="00EB20AA">
        <w:trPr>
          <w:trHeight w:val="263"/>
        </w:trPr>
        <w:tc>
          <w:tcPr>
            <w:tcW w:w="3381" w:type="dxa"/>
            <w:tcBorders>
              <w:top w:val="single" w:sz="4" w:space="0" w:color="000000"/>
              <w:left w:val="single" w:sz="4" w:space="0" w:color="000000"/>
              <w:bottom w:val="single" w:sz="4" w:space="0" w:color="000000"/>
              <w:right w:val="single" w:sz="4" w:space="0" w:color="000000"/>
            </w:tcBorders>
            <w:shd w:val="clear" w:color="auto" w:fill="F9EBCF"/>
          </w:tcPr>
          <w:p w14:paraId="794681DA" w14:textId="77777777" w:rsidR="003A26F3" w:rsidRDefault="003A26F3" w:rsidP="00EB20AA">
            <w:pPr>
              <w:spacing w:after="0" w:line="240" w:lineRule="auto"/>
              <w:rPr>
                <w:rFonts w:ascii="Arial" w:eastAsia="Arial" w:hAnsi="Arial" w:cs="Arial"/>
                <w:b/>
                <w:sz w:val="24"/>
                <w:szCs w:val="24"/>
              </w:rPr>
            </w:pPr>
            <w:r>
              <w:rPr>
                <w:rFonts w:ascii="Arial" w:eastAsia="Arial" w:hAnsi="Arial" w:cs="Arial"/>
                <w:b/>
                <w:sz w:val="24"/>
                <w:szCs w:val="24"/>
              </w:rPr>
              <w:t>Comments/Information</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14:paraId="20F08E52" w14:textId="034F2214" w:rsidR="003A26F3" w:rsidRDefault="003A26F3" w:rsidP="00EB20AA">
            <w:pPr>
              <w:spacing w:after="0" w:line="240" w:lineRule="auto"/>
              <w:rPr>
                <w:rFonts w:ascii="Arial" w:eastAsia="Arial" w:hAnsi="Arial" w:cs="Arial"/>
                <w:i/>
                <w:sz w:val="24"/>
                <w:szCs w:val="24"/>
              </w:rPr>
            </w:pPr>
          </w:p>
        </w:tc>
      </w:tr>
      <w:tr w:rsidR="00237F99" w14:paraId="0780085E" w14:textId="77777777" w:rsidTr="00D94049">
        <w:trPr>
          <w:trHeight w:val="604"/>
        </w:trPr>
        <w:tc>
          <w:tcPr>
            <w:tcW w:w="3381" w:type="dxa"/>
            <w:tcBorders>
              <w:bottom w:val="single" w:sz="4" w:space="0" w:color="000000"/>
            </w:tcBorders>
            <w:shd w:val="clear" w:color="auto" w:fill="F2D396"/>
          </w:tcPr>
          <w:p w14:paraId="54875959" w14:textId="7603AC96" w:rsidR="00237F99" w:rsidRDefault="00237F99" w:rsidP="00237F99">
            <w:pPr>
              <w:spacing w:after="0" w:line="240" w:lineRule="auto"/>
              <w:rPr>
                <w:rFonts w:ascii="Arial" w:eastAsia="Arial" w:hAnsi="Arial" w:cs="Arial"/>
                <w:b/>
                <w:sz w:val="24"/>
                <w:szCs w:val="24"/>
              </w:rPr>
            </w:pPr>
            <w:r>
              <w:rPr>
                <w:rFonts w:ascii="Arial" w:eastAsia="Arial" w:hAnsi="Arial" w:cs="Arial"/>
                <w:b/>
                <w:sz w:val="24"/>
                <w:szCs w:val="24"/>
              </w:rPr>
              <w:t>Agenda Topic</w:t>
            </w:r>
          </w:p>
        </w:tc>
        <w:tc>
          <w:tcPr>
            <w:tcW w:w="6567" w:type="dxa"/>
            <w:shd w:val="clear" w:color="auto" w:fill="F2D396"/>
          </w:tcPr>
          <w:p w14:paraId="677B7D3A" w14:textId="0600DE7F" w:rsidR="00237F99" w:rsidRPr="00237F99" w:rsidRDefault="00237F99" w:rsidP="00237F99">
            <w:pPr>
              <w:rPr>
                <w:b/>
                <w:bCs/>
              </w:rPr>
            </w:pPr>
            <w:r w:rsidRPr="00237F99">
              <w:rPr>
                <w:rFonts w:ascii="Arial" w:eastAsia="Arial" w:hAnsi="Arial" w:cs="Arial"/>
                <w:b/>
                <w:bCs/>
                <w:i/>
                <w:sz w:val="24"/>
                <w:szCs w:val="24"/>
              </w:rPr>
              <w:t>Public Comment</w:t>
            </w:r>
          </w:p>
        </w:tc>
      </w:tr>
      <w:tr w:rsidR="00237F99" w14:paraId="6BA78E81" w14:textId="77777777" w:rsidTr="00D94049">
        <w:trPr>
          <w:trHeight w:val="604"/>
        </w:trPr>
        <w:tc>
          <w:tcPr>
            <w:tcW w:w="3381" w:type="dxa"/>
            <w:shd w:val="clear" w:color="auto" w:fill="F9EBCF"/>
          </w:tcPr>
          <w:p w14:paraId="55CDC002" w14:textId="6A64661B" w:rsidR="00237F99" w:rsidRDefault="00237F99" w:rsidP="00237F99">
            <w:pPr>
              <w:spacing w:after="0" w:line="240" w:lineRule="auto"/>
              <w:rPr>
                <w:rFonts w:ascii="Arial" w:eastAsia="Arial" w:hAnsi="Arial" w:cs="Arial"/>
                <w:b/>
                <w:sz w:val="24"/>
                <w:szCs w:val="24"/>
              </w:rPr>
            </w:pPr>
            <w:r>
              <w:rPr>
                <w:rFonts w:ascii="Arial" w:eastAsia="Arial" w:hAnsi="Arial" w:cs="Arial"/>
                <w:b/>
                <w:sz w:val="24"/>
                <w:szCs w:val="24"/>
              </w:rPr>
              <w:t>Action Taken</w:t>
            </w:r>
          </w:p>
        </w:tc>
        <w:tc>
          <w:tcPr>
            <w:tcW w:w="6567" w:type="dxa"/>
            <w:shd w:val="clear" w:color="auto" w:fill="auto"/>
          </w:tcPr>
          <w:p w14:paraId="514BFFF7" w14:textId="77B12667" w:rsidR="00237F99" w:rsidRDefault="00276EBD" w:rsidP="00237F99">
            <w:r>
              <w:rPr>
                <w:rFonts w:ascii="Arial" w:eastAsia="Arial" w:hAnsi="Arial" w:cs="Arial"/>
                <w:i/>
                <w:sz w:val="24"/>
                <w:szCs w:val="24"/>
              </w:rPr>
              <w:t>Informational</w:t>
            </w:r>
          </w:p>
        </w:tc>
      </w:tr>
      <w:tr w:rsidR="00237F99" w14:paraId="02AD142C" w14:textId="77777777" w:rsidTr="00D94049">
        <w:trPr>
          <w:trHeight w:val="33"/>
        </w:trPr>
        <w:tc>
          <w:tcPr>
            <w:tcW w:w="3381" w:type="dxa"/>
            <w:shd w:val="clear" w:color="auto" w:fill="F9EBCF"/>
          </w:tcPr>
          <w:p w14:paraId="1612DAA9" w14:textId="3859EB95" w:rsidR="00237F99" w:rsidRDefault="00237F99" w:rsidP="00237F99">
            <w:pPr>
              <w:spacing w:after="0" w:line="240" w:lineRule="auto"/>
              <w:rPr>
                <w:rFonts w:ascii="Arial" w:eastAsia="Arial" w:hAnsi="Arial" w:cs="Arial"/>
                <w:b/>
                <w:sz w:val="24"/>
                <w:szCs w:val="24"/>
              </w:rPr>
            </w:pPr>
            <w:r>
              <w:rPr>
                <w:rFonts w:ascii="Arial" w:eastAsia="Arial" w:hAnsi="Arial" w:cs="Arial"/>
                <w:b/>
                <w:sz w:val="24"/>
                <w:szCs w:val="24"/>
              </w:rPr>
              <w:t>Summary of Discussion</w:t>
            </w:r>
          </w:p>
        </w:tc>
        <w:tc>
          <w:tcPr>
            <w:tcW w:w="6567" w:type="dxa"/>
            <w:shd w:val="clear" w:color="auto" w:fill="auto"/>
          </w:tcPr>
          <w:p w14:paraId="3CC75B57" w14:textId="1CE9916F" w:rsidR="00237F99" w:rsidRDefault="00276EBD" w:rsidP="00237F99">
            <w:r>
              <w:t xml:space="preserve">Scott asked the committee if we have a measure in place to determine if a course is appropriately accessible for not. Susan shared that Justin monitors Canvas content by using </w:t>
            </w:r>
            <w:proofErr w:type="spellStart"/>
            <w:r>
              <w:t>YuJa</w:t>
            </w:r>
            <w:proofErr w:type="spellEnd"/>
            <w:r>
              <w:t xml:space="preserve"> Panorama, and that we aim to conform to WCAG 2.0, level AA standards.</w:t>
            </w:r>
          </w:p>
          <w:p w14:paraId="62C5D052" w14:textId="77777777" w:rsidR="00276EBD" w:rsidRDefault="00276EBD" w:rsidP="00237F99">
            <w:r>
              <w:t xml:space="preserve">Winnie suggested that we come up with a timeline for faculty in order to ensure a certain percentage of compliance by the April 2026 deadline. Suggested timelines included summer 2025 or before winter break 2025. </w:t>
            </w:r>
          </w:p>
          <w:p w14:paraId="6C5B392B" w14:textId="7BA19AC8" w:rsidR="00276EBD" w:rsidRDefault="00276EBD" w:rsidP="00237F99">
            <w:r>
              <w:t>Scott inquired about internal testing capabilities for third</w:t>
            </w:r>
            <w:r w:rsidR="00CC14A2">
              <w:t>-</w:t>
            </w:r>
            <w:r>
              <w:t xml:space="preserve">party apps that are added to a Canvas course, such as </w:t>
            </w:r>
            <w:proofErr w:type="spellStart"/>
            <w:r>
              <w:t>MyOpenMath</w:t>
            </w:r>
            <w:proofErr w:type="spellEnd"/>
            <w:r>
              <w:t xml:space="preserve">, since these </w:t>
            </w:r>
            <w:r w:rsidR="00CC14A2">
              <w:t>third-party</w:t>
            </w:r>
            <w:r>
              <w:t xml:space="preserve"> apps appear to not report and accessibility score. Winnie noted the same for her </w:t>
            </w:r>
            <w:r w:rsidR="00DC3036">
              <w:t xml:space="preserve">OER materials, and Greg reported the same for </w:t>
            </w:r>
            <w:r w:rsidR="00DC3036">
              <w:lastRenderedPageBreak/>
              <w:t>McGraw Hill material. Susan shared that we are able to complete some manual testing by using apps such as NVDA</w:t>
            </w:r>
            <w:r w:rsidR="00CC14A2">
              <w:t xml:space="preserve"> and </w:t>
            </w:r>
            <w:proofErr w:type="spellStart"/>
            <w:r w:rsidR="00CC14A2">
              <w:t>Read&amp;Write</w:t>
            </w:r>
            <w:proofErr w:type="spellEnd"/>
            <w:r w:rsidR="00CC14A2">
              <w:t>.</w:t>
            </w:r>
          </w:p>
        </w:tc>
      </w:tr>
      <w:tr w:rsidR="00237F99" w14:paraId="351FBE05" w14:textId="77777777" w:rsidTr="00D94049">
        <w:trPr>
          <w:trHeight w:val="538"/>
        </w:trPr>
        <w:tc>
          <w:tcPr>
            <w:tcW w:w="3381" w:type="dxa"/>
            <w:tcBorders>
              <w:top w:val="single" w:sz="4" w:space="0" w:color="000000"/>
              <w:left w:val="single" w:sz="4" w:space="0" w:color="000000"/>
              <w:bottom w:val="single" w:sz="4" w:space="0" w:color="000000"/>
              <w:right w:val="single" w:sz="4" w:space="0" w:color="000000"/>
            </w:tcBorders>
            <w:shd w:val="clear" w:color="auto" w:fill="F9EBCF"/>
          </w:tcPr>
          <w:p w14:paraId="44EB7EAD" w14:textId="41A74DD0" w:rsidR="00237F99" w:rsidRDefault="00237F99" w:rsidP="00237F99">
            <w:pPr>
              <w:spacing w:after="0" w:line="240" w:lineRule="auto"/>
              <w:rPr>
                <w:rFonts w:ascii="Arial" w:eastAsia="Arial" w:hAnsi="Arial" w:cs="Arial"/>
                <w:b/>
                <w:sz w:val="24"/>
                <w:szCs w:val="24"/>
              </w:rPr>
            </w:pPr>
            <w:r>
              <w:rPr>
                <w:rFonts w:ascii="Arial" w:eastAsia="Arial" w:hAnsi="Arial" w:cs="Arial"/>
                <w:b/>
                <w:sz w:val="24"/>
                <w:szCs w:val="24"/>
              </w:rPr>
              <w:lastRenderedPageBreak/>
              <w:t>Assignments/Potential Agenda Items</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14:paraId="19679083" w14:textId="71FB5BB6" w:rsidR="00237F99" w:rsidRDefault="00237F99" w:rsidP="00237F99">
            <w:pPr>
              <w:spacing w:after="0" w:line="240" w:lineRule="auto"/>
              <w:rPr>
                <w:rFonts w:ascii="Arial" w:eastAsia="Arial" w:hAnsi="Arial" w:cs="Arial"/>
                <w:i/>
                <w:sz w:val="24"/>
                <w:szCs w:val="24"/>
              </w:rPr>
            </w:pPr>
          </w:p>
        </w:tc>
      </w:tr>
      <w:tr w:rsidR="00237F99" w14:paraId="3C081074" w14:textId="77777777" w:rsidTr="00D94049">
        <w:trPr>
          <w:trHeight w:val="263"/>
        </w:trPr>
        <w:tc>
          <w:tcPr>
            <w:tcW w:w="3381" w:type="dxa"/>
            <w:tcBorders>
              <w:top w:val="single" w:sz="4" w:space="0" w:color="000000"/>
              <w:left w:val="single" w:sz="4" w:space="0" w:color="000000"/>
              <w:bottom w:val="single" w:sz="4" w:space="0" w:color="000000"/>
              <w:right w:val="single" w:sz="4" w:space="0" w:color="000000"/>
            </w:tcBorders>
            <w:shd w:val="clear" w:color="auto" w:fill="F9EBCF"/>
          </w:tcPr>
          <w:p w14:paraId="1DC983C9" w14:textId="05BAFA3C" w:rsidR="00237F99" w:rsidRDefault="00237F99" w:rsidP="00237F99">
            <w:pPr>
              <w:spacing w:after="0" w:line="240" w:lineRule="auto"/>
              <w:rPr>
                <w:rFonts w:ascii="Arial" w:eastAsia="Arial" w:hAnsi="Arial" w:cs="Arial"/>
                <w:b/>
                <w:sz w:val="24"/>
                <w:szCs w:val="24"/>
              </w:rPr>
            </w:pPr>
            <w:r>
              <w:rPr>
                <w:rFonts w:ascii="Arial" w:eastAsia="Arial" w:hAnsi="Arial" w:cs="Arial"/>
                <w:b/>
                <w:sz w:val="24"/>
                <w:szCs w:val="24"/>
              </w:rPr>
              <w:t>Comments/Information</w:t>
            </w:r>
          </w:p>
        </w:tc>
        <w:tc>
          <w:tcPr>
            <w:tcW w:w="6567" w:type="dxa"/>
            <w:tcBorders>
              <w:top w:val="single" w:sz="4" w:space="0" w:color="000000"/>
              <w:left w:val="single" w:sz="4" w:space="0" w:color="000000"/>
              <w:bottom w:val="single" w:sz="4" w:space="0" w:color="000000"/>
              <w:right w:val="single" w:sz="4" w:space="0" w:color="000000"/>
            </w:tcBorders>
            <w:shd w:val="clear" w:color="auto" w:fill="auto"/>
          </w:tcPr>
          <w:p w14:paraId="56D171D0" w14:textId="68298239" w:rsidR="00237F99" w:rsidRDefault="00237F99" w:rsidP="00237F99">
            <w:pPr>
              <w:spacing w:after="0" w:line="240" w:lineRule="auto"/>
              <w:rPr>
                <w:rFonts w:ascii="Arial" w:eastAsia="Arial" w:hAnsi="Arial" w:cs="Arial"/>
                <w:i/>
                <w:sz w:val="24"/>
                <w:szCs w:val="24"/>
              </w:rPr>
            </w:pPr>
            <w:r>
              <w:t xml:space="preserve"> </w:t>
            </w:r>
          </w:p>
        </w:tc>
      </w:tr>
    </w:tbl>
    <w:p w14:paraId="071898CA" w14:textId="77777777" w:rsidR="00533638" w:rsidRDefault="00533638">
      <w:pPr>
        <w:ind w:right="-720"/>
      </w:pPr>
    </w:p>
    <w:tbl>
      <w:tblPr>
        <w:tblStyle w:val="a3"/>
        <w:tblW w:w="1017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6"/>
        <w:gridCol w:w="6739"/>
      </w:tblGrid>
      <w:tr w:rsidR="00533638" w14:paraId="3B548B16" w14:textId="77777777">
        <w:tc>
          <w:tcPr>
            <w:tcW w:w="3436" w:type="dxa"/>
            <w:tcBorders>
              <w:bottom w:val="single" w:sz="4" w:space="0" w:color="000000"/>
            </w:tcBorders>
            <w:shd w:val="clear" w:color="auto" w:fill="F2D396"/>
          </w:tcPr>
          <w:p w14:paraId="55AA404B" w14:textId="77777777" w:rsidR="00533638" w:rsidRDefault="00237F99">
            <w:pPr>
              <w:spacing w:after="0" w:line="240" w:lineRule="auto"/>
              <w:rPr>
                <w:rFonts w:ascii="Arial" w:eastAsia="Arial" w:hAnsi="Arial" w:cs="Arial"/>
                <w:b/>
                <w:sz w:val="24"/>
                <w:szCs w:val="24"/>
              </w:rPr>
            </w:pPr>
            <w:r>
              <w:rPr>
                <w:rFonts w:ascii="Arial" w:eastAsia="Arial" w:hAnsi="Arial" w:cs="Arial"/>
                <w:b/>
                <w:sz w:val="24"/>
                <w:szCs w:val="24"/>
              </w:rPr>
              <w:t>Meeting Adjourned</w:t>
            </w:r>
          </w:p>
        </w:tc>
        <w:tc>
          <w:tcPr>
            <w:tcW w:w="6739" w:type="dxa"/>
            <w:shd w:val="clear" w:color="auto" w:fill="F2D396"/>
          </w:tcPr>
          <w:p w14:paraId="7F715EF3" w14:textId="5A671838" w:rsidR="00533638" w:rsidRPr="00237F99" w:rsidRDefault="00237F99">
            <w:pPr>
              <w:spacing w:after="0" w:line="240" w:lineRule="auto"/>
              <w:rPr>
                <w:rFonts w:ascii="Arial" w:eastAsia="Arial" w:hAnsi="Arial" w:cs="Arial"/>
                <w:b/>
                <w:bCs/>
                <w:i/>
                <w:sz w:val="24"/>
                <w:szCs w:val="24"/>
              </w:rPr>
            </w:pPr>
            <w:r w:rsidRPr="00237F99">
              <w:rPr>
                <w:rFonts w:ascii="Arial" w:eastAsia="Arial" w:hAnsi="Arial" w:cs="Arial"/>
                <w:b/>
                <w:bCs/>
                <w:i/>
                <w:sz w:val="24"/>
                <w:szCs w:val="24"/>
              </w:rPr>
              <w:t xml:space="preserve">Meeting adjourned at </w:t>
            </w:r>
            <w:r w:rsidR="005F012F">
              <w:rPr>
                <w:rFonts w:ascii="Arial" w:eastAsia="Arial" w:hAnsi="Arial" w:cs="Arial"/>
                <w:b/>
                <w:bCs/>
                <w:i/>
                <w:sz w:val="24"/>
                <w:szCs w:val="24"/>
              </w:rPr>
              <w:t>2</w:t>
            </w:r>
            <w:r w:rsidRPr="00237F99">
              <w:rPr>
                <w:rFonts w:ascii="Arial" w:eastAsia="Arial" w:hAnsi="Arial" w:cs="Arial"/>
                <w:b/>
                <w:bCs/>
                <w:i/>
                <w:sz w:val="24"/>
                <w:szCs w:val="24"/>
              </w:rPr>
              <w:t>:</w:t>
            </w:r>
            <w:r w:rsidR="005F012F">
              <w:rPr>
                <w:rFonts w:ascii="Arial" w:eastAsia="Arial" w:hAnsi="Arial" w:cs="Arial"/>
                <w:b/>
                <w:bCs/>
                <w:i/>
                <w:sz w:val="24"/>
                <w:szCs w:val="24"/>
              </w:rPr>
              <w:t>03</w:t>
            </w:r>
            <w:r w:rsidRPr="00237F99">
              <w:rPr>
                <w:rFonts w:ascii="Arial" w:eastAsia="Arial" w:hAnsi="Arial" w:cs="Arial"/>
                <w:b/>
                <w:bCs/>
                <w:i/>
                <w:sz w:val="24"/>
                <w:szCs w:val="24"/>
              </w:rPr>
              <w:t xml:space="preserve"> pm</w:t>
            </w:r>
          </w:p>
        </w:tc>
      </w:tr>
      <w:tr w:rsidR="00533638" w14:paraId="69E5014B" w14:textId="77777777">
        <w:tc>
          <w:tcPr>
            <w:tcW w:w="3436" w:type="dxa"/>
            <w:shd w:val="clear" w:color="auto" w:fill="F9EBCF"/>
          </w:tcPr>
          <w:p w14:paraId="356899BE" w14:textId="77777777" w:rsidR="00533638" w:rsidRDefault="00237F99">
            <w:pPr>
              <w:spacing w:after="0" w:line="240" w:lineRule="auto"/>
              <w:rPr>
                <w:rFonts w:ascii="Arial" w:eastAsia="Arial" w:hAnsi="Arial" w:cs="Arial"/>
                <w:b/>
                <w:sz w:val="24"/>
                <w:szCs w:val="24"/>
              </w:rPr>
            </w:pPr>
            <w:r>
              <w:rPr>
                <w:rFonts w:ascii="Arial" w:eastAsia="Arial" w:hAnsi="Arial" w:cs="Arial"/>
                <w:b/>
                <w:sz w:val="24"/>
                <w:szCs w:val="24"/>
              </w:rPr>
              <w:t>Action Taken</w:t>
            </w:r>
          </w:p>
        </w:tc>
        <w:tc>
          <w:tcPr>
            <w:tcW w:w="6739" w:type="dxa"/>
            <w:shd w:val="clear" w:color="auto" w:fill="auto"/>
          </w:tcPr>
          <w:p w14:paraId="08DEE432" w14:textId="77777777" w:rsidR="00533638" w:rsidRDefault="00237F99">
            <w:pPr>
              <w:spacing w:after="0" w:line="240" w:lineRule="auto"/>
              <w:rPr>
                <w:rFonts w:ascii="Arial" w:eastAsia="Arial" w:hAnsi="Arial" w:cs="Arial"/>
                <w:i/>
                <w:sz w:val="24"/>
                <w:szCs w:val="24"/>
              </w:rPr>
            </w:pPr>
            <w:r>
              <w:rPr>
                <w:rFonts w:ascii="Arial" w:eastAsia="Arial" w:hAnsi="Arial" w:cs="Arial"/>
                <w:i/>
                <w:sz w:val="24"/>
                <w:szCs w:val="24"/>
              </w:rPr>
              <w:t>Adjournment by group consent.</w:t>
            </w:r>
          </w:p>
        </w:tc>
      </w:tr>
      <w:tr w:rsidR="00533638" w14:paraId="6AF04C0A" w14:textId="77777777">
        <w:tc>
          <w:tcPr>
            <w:tcW w:w="3436" w:type="dxa"/>
            <w:shd w:val="clear" w:color="auto" w:fill="F9EBCF"/>
          </w:tcPr>
          <w:p w14:paraId="116F7DC1" w14:textId="77777777" w:rsidR="00533638" w:rsidRDefault="00237F99">
            <w:pPr>
              <w:spacing w:after="0" w:line="240" w:lineRule="auto"/>
              <w:rPr>
                <w:rFonts w:ascii="Arial" w:eastAsia="Arial" w:hAnsi="Arial" w:cs="Arial"/>
                <w:b/>
                <w:sz w:val="24"/>
                <w:szCs w:val="24"/>
              </w:rPr>
            </w:pPr>
            <w:r>
              <w:rPr>
                <w:rFonts w:ascii="Arial" w:eastAsia="Arial" w:hAnsi="Arial" w:cs="Arial"/>
                <w:b/>
                <w:sz w:val="24"/>
                <w:szCs w:val="24"/>
              </w:rPr>
              <w:t>Summary of Discussion</w:t>
            </w:r>
          </w:p>
        </w:tc>
        <w:tc>
          <w:tcPr>
            <w:tcW w:w="6739" w:type="dxa"/>
            <w:shd w:val="clear" w:color="auto" w:fill="auto"/>
          </w:tcPr>
          <w:p w14:paraId="7D3810FA" w14:textId="77777777" w:rsidR="00533638" w:rsidRDefault="00237F99">
            <w:pPr>
              <w:spacing w:after="0" w:line="240" w:lineRule="auto"/>
              <w:rPr>
                <w:sz w:val="24"/>
                <w:szCs w:val="24"/>
              </w:rPr>
            </w:pPr>
            <w:r>
              <w:t>N/A</w:t>
            </w:r>
          </w:p>
        </w:tc>
      </w:tr>
      <w:tr w:rsidR="00533638" w14:paraId="2FD5FFF5" w14:textId="77777777">
        <w:tc>
          <w:tcPr>
            <w:tcW w:w="3436" w:type="dxa"/>
            <w:shd w:val="clear" w:color="auto" w:fill="F9EBCF"/>
          </w:tcPr>
          <w:p w14:paraId="1FA21A57" w14:textId="77777777" w:rsidR="00533638" w:rsidRDefault="00237F99">
            <w:pPr>
              <w:spacing w:after="0" w:line="240" w:lineRule="auto"/>
            </w:pPr>
            <w:r>
              <w:rPr>
                <w:rFonts w:ascii="Arial" w:eastAsia="Arial" w:hAnsi="Arial" w:cs="Arial"/>
                <w:b/>
                <w:sz w:val="24"/>
                <w:szCs w:val="24"/>
              </w:rPr>
              <w:t>Assignments/Potential Agenda Items</w:t>
            </w:r>
          </w:p>
        </w:tc>
        <w:tc>
          <w:tcPr>
            <w:tcW w:w="6739" w:type="dxa"/>
            <w:shd w:val="clear" w:color="auto" w:fill="auto"/>
          </w:tcPr>
          <w:p w14:paraId="28D93514" w14:textId="77777777" w:rsidR="00533638" w:rsidRDefault="00237F99">
            <w:pPr>
              <w:spacing w:after="0" w:line="240" w:lineRule="auto"/>
            </w:pPr>
            <w:r>
              <w:t>N/A</w:t>
            </w:r>
          </w:p>
        </w:tc>
      </w:tr>
      <w:tr w:rsidR="00533638" w14:paraId="215B9F3C" w14:textId="77777777">
        <w:trPr>
          <w:gridAfter w:val="1"/>
          <w:wAfter w:w="6739" w:type="dxa"/>
        </w:trPr>
        <w:tc>
          <w:tcPr>
            <w:tcW w:w="3436" w:type="dxa"/>
            <w:shd w:val="clear" w:color="auto" w:fill="F9EBCF"/>
          </w:tcPr>
          <w:p w14:paraId="3FC91C9E" w14:textId="77777777" w:rsidR="00533638" w:rsidRDefault="00237F99">
            <w:pPr>
              <w:spacing w:after="0" w:line="240" w:lineRule="auto"/>
            </w:pPr>
            <w:r>
              <w:rPr>
                <w:rFonts w:ascii="Arial" w:eastAsia="Arial" w:hAnsi="Arial" w:cs="Arial"/>
                <w:b/>
                <w:sz w:val="24"/>
                <w:szCs w:val="24"/>
              </w:rPr>
              <w:t>Comments/Information</w:t>
            </w:r>
          </w:p>
        </w:tc>
      </w:tr>
      <w:tr w:rsidR="00237F99" w14:paraId="16F09EE6" w14:textId="77777777">
        <w:trPr>
          <w:gridAfter w:val="1"/>
          <w:wAfter w:w="6739" w:type="dxa"/>
        </w:trPr>
        <w:tc>
          <w:tcPr>
            <w:tcW w:w="3436" w:type="dxa"/>
            <w:shd w:val="clear" w:color="auto" w:fill="F9EBCF"/>
          </w:tcPr>
          <w:p w14:paraId="4729500B" w14:textId="77777777" w:rsidR="00237F99" w:rsidRDefault="00237F99">
            <w:pPr>
              <w:spacing w:after="0" w:line="240" w:lineRule="auto"/>
              <w:rPr>
                <w:rFonts w:ascii="Arial" w:eastAsia="Arial" w:hAnsi="Arial" w:cs="Arial"/>
                <w:b/>
                <w:sz w:val="24"/>
                <w:szCs w:val="24"/>
              </w:rPr>
            </w:pPr>
          </w:p>
        </w:tc>
      </w:tr>
      <w:tr w:rsidR="00533638" w14:paraId="223ADFF7" w14:textId="77777777">
        <w:tc>
          <w:tcPr>
            <w:tcW w:w="10175" w:type="dxa"/>
            <w:gridSpan w:val="2"/>
            <w:shd w:val="clear" w:color="auto" w:fill="auto"/>
          </w:tcPr>
          <w:p w14:paraId="4EA1EF94" w14:textId="77777777" w:rsidR="00237F99" w:rsidRDefault="00237F99">
            <w:pPr>
              <w:spacing w:after="0" w:line="240" w:lineRule="auto"/>
            </w:pPr>
          </w:p>
          <w:p w14:paraId="568ECD31" w14:textId="1B582C3D" w:rsidR="00237F99" w:rsidRDefault="00237F99">
            <w:pPr>
              <w:spacing w:after="0" w:line="240" w:lineRule="auto"/>
            </w:pPr>
            <w:r>
              <w:t xml:space="preserve">Next Accessibility meeting for spring semester </w:t>
            </w:r>
            <w:r w:rsidRPr="00237F99">
              <w:rPr>
                <w:b/>
                <w:bCs/>
              </w:rPr>
              <w:t xml:space="preserve">Monday, </w:t>
            </w:r>
            <w:r w:rsidR="005F012F">
              <w:rPr>
                <w:b/>
                <w:bCs/>
              </w:rPr>
              <w:t>February</w:t>
            </w:r>
            <w:r w:rsidRPr="00237F99">
              <w:rPr>
                <w:b/>
                <w:bCs/>
              </w:rPr>
              <w:t xml:space="preserve"> 3</w:t>
            </w:r>
            <w:r w:rsidR="005F012F">
              <w:rPr>
                <w:b/>
                <w:bCs/>
                <w:vertAlign w:val="superscript"/>
              </w:rPr>
              <w:t>rd</w:t>
            </w:r>
            <w:r w:rsidRPr="00237F99">
              <w:rPr>
                <w:b/>
                <w:bCs/>
              </w:rPr>
              <w:t xml:space="preserve"> 2025</w:t>
            </w:r>
          </w:p>
          <w:p w14:paraId="4B4C984E" w14:textId="77777777" w:rsidR="00237F99" w:rsidRDefault="00237F99">
            <w:pPr>
              <w:spacing w:after="0" w:line="240" w:lineRule="auto"/>
            </w:pPr>
          </w:p>
          <w:p w14:paraId="52F87F5C" w14:textId="0C512C0B" w:rsidR="00237F99" w:rsidRPr="00237F99" w:rsidRDefault="00237F99">
            <w:pPr>
              <w:spacing w:after="0" w:line="240" w:lineRule="auto"/>
              <w:rPr>
                <w:u w:val="single"/>
              </w:rPr>
            </w:pPr>
            <w:r w:rsidRPr="00237F99">
              <w:rPr>
                <w:u w:val="single"/>
              </w:rPr>
              <w:t>Moving forward first Monday of each month.</w:t>
            </w:r>
          </w:p>
        </w:tc>
      </w:tr>
    </w:tbl>
    <w:p w14:paraId="47AEBDA7" w14:textId="77777777" w:rsidR="00533638" w:rsidRDefault="00533638">
      <w:pPr>
        <w:ind w:right="-720"/>
      </w:pPr>
    </w:p>
    <w:sectPr w:rsidR="00533638">
      <w:pgSz w:w="12240" w:h="15840"/>
      <w:pgMar w:top="540" w:right="990" w:bottom="1350"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36597"/>
    <w:multiLevelType w:val="multilevel"/>
    <w:tmpl w:val="5CF477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A03B78"/>
    <w:multiLevelType w:val="multilevel"/>
    <w:tmpl w:val="795AE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0359AE"/>
    <w:multiLevelType w:val="multilevel"/>
    <w:tmpl w:val="5CF477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638"/>
    <w:rsid w:val="00065256"/>
    <w:rsid w:val="000B713E"/>
    <w:rsid w:val="000C7827"/>
    <w:rsid w:val="000D11FD"/>
    <w:rsid w:val="00237F99"/>
    <w:rsid w:val="00276EBD"/>
    <w:rsid w:val="00387EA0"/>
    <w:rsid w:val="003A26F3"/>
    <w:rsid w:val="004D0E36"/>
    <w:rsid w:val="005217C6"/>
    <w:rsid w:val="00533638"/>
    <w:rsid w:val="0055440A"/>
    <w:rsid w:val="005D3AF1"/>
    <w:rsid w:val="005F012F"/>
    <w:rsid w:val="00604E87"/>
    <w:rsid w:val="007D7CA6"/>
    <w:rsid w:val="00814FA6"/>
    <w:rsid w:val="00CA15B1"/>
    <w:rsid w:val="00CC14A2"/>
    <w:rsid w:val="00D94049"/>
    <w:rsid w:val="00DC3036"/>
    <w:rsid w:val="00FF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E875"/>
  <w15:docId w15:val="{ED45F97C-CFBC-4177-AAC6-9F2E0BD7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24C"/>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F2B9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j7hL9OVdmWOX5QeyDRHtFPMeXQ==">CgMxLjAyDmgubGd2MDVicWVyeDkyMg5oLnRobG84cGtheWIzMDIIaC5namRneHMyCWguMzBqMHpsbDIJaC4xZm9iOXRlOAByITFXclhMV0FxeDQxMVV3OHZLaUxXRmJ3V0NWTmJ2MDR2SQ==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Tingle</dc:creator>
  <cp:lastModifiedBy>Godin, Amanda</cp:lastModifiedBy>
  <cp:revision>9</cp:revision>
  <dcterms:created xsi:type="dcterms:W3CDTF">2025-01-13T23:19:00Z</dcterms:created>
  <dcterms:modified xsi:type="dcterms:W3CDTF">2025-01-28T22:38:00Z</dcterms:modified>
</cp:coreProperties>
</file>