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EEEBB" w14:textId="77777777" w:rsidR="00002D59" w:rsidRPr="00263CD2" w:rsidRDefault="001D6D9E" w:rsidP="00263CD2">
      <w:pPr>
        <w:pStyle w:val="NoSpacing"/>
        <w:jc w:val="center"/>
        <w:rPr>
          <w:sz w:val="36"/>
          <w:szCs w:val="36"/>
          <w:u w:val="single"/>
        </w:rPr>
      </w:pPr>
      <w:r w:rsidRPr="00263CD2">
        <w:rPr>
          <w:sz w:val="36"/>
          <w:szCs w:val="36"/>
          <w:u w:val="single"/>
        </w:rPr>
        <w:t xml:space="preserve">Auxiliary </w:t>
      </w:r>
      <w:r w:rsidRPr="00263CD2">
        <w:rPr>
          <w:spacing w:val="-2"/>
          <w:sz w:val="36"/>
          <w:szCs w:val="36"/>
          <w:u w:val="single"/>
        </w:rPr>
        <w:t>Committee</w:t>
      </w:r>
    </w:p>
    <w:p w14:paraId="0F19613D" w14:textId="387DEEC3" w:rsidR="00002D59" w:rsidRDefault="00E124E4" w:rsidP="00263CD2">
      <w:pPr>
        <w:pStyle w:val="NoSpacing"/>
        <w:jc w:val="center"/>
        <w:rPr>
          <w:b/>
          <w:sz w:val="24"/>
        </w:rPr>
      </w:pPr>
      <w:r>
        <w:rPr>
          <w:b/>
          <w:sz w:val="24"/>
        </w:rPr>
        <w:t>September</w:t>
      </w:r>
      <w:r w:rsidR="00735EB7">
        <w:rPr>
          <w:b/>
          <w:sz w:val="24"/>
        </w:rPr>
        <w:t xml:space="preserve"> 1</w:t>
      </w:r>
      <w:r>
        <w:rPr>
          <w:b/>
          <w:sz w:val="24"/>
        </w:rPr>
        <w:t>7</w:t>
      </w:r>
      <w:r w:rsidR="00455E74">
        <w:rPr>
          <w:b/>
          <w:sz w:val="24"/>
        </w:rPr>
        <w:t>, 202</w:t>
      </w:r>
      <w:r w:rsidR="004E713C">
        <w:rPr>
          <w:b/>
          <w:sz w:val="24"/>
        </w:rPr>
        <w:t>5</w:t>
      </w:r>
      <w:r w:rsidR="00423010">
        <w:rPr>
          <w:b/>
          <w:spacing w:val="-4"/>
          <w:sz w:val="24"/>
        </w:rPr>
        <w:t xml:space="preserve"> @ </w:t>
      </w:r>
      <w:r w:rsidR="00455E74">
        <w:rPr>
          <w:b/>
          <w:spacing w:val="-4"/>
          <w:sz w:val="24"/>
        </w:rPr>
        <w:t>3</w:t>
      </w:r>
      <w:r w:rsidR="007939EF">
        <w:rPr>
          <w:b/>
          <w:spacing w:val="-4"/>
          <w:sz w:val="24"/>
        </w:rPr>
        <w:t>pm</w:t>
      </w:r>
    </w:p>
    <w:p w14:paraId="5BB42AD0" w14:textId="1037D7CC" w:rsidR="00002D59" w:rsidRDefault="00423010" w:rsidP="00263CD2">
      <w:pPr>
        <w:pStyle w:val="NoSpacing"/>
        <w:jc w:val="center"/>
        <w:rPr>
          <w:b/>
          <w:sz w:val="24"/>
        </w:rPr>
      </w:pPr>
      <w:r>
        <w:rPr>
          <w:b/>
          <w:sz w:val="24"/>
        </w:rPr>
        <w:t xml:space="preserve">***In-person – </w:t>
      </w:r>
      <w:r w:rsidR="00941E65">
        <w:rPr>
          <w:b/>
          <w:sz w:val="24"/>
        </w:rPr>
        <w:t>The Link Boardroom</w:t>
      </w:r>
      <w:r>
        <w:rPr>
          <w:b/>
          <w:sz w:val="24"/>
        </w:rPr>
        <w:t>***</w:t>
      </w:r>
    </w:p>
    <w:p w14:paraId="5F7C877D" w14:textId="024D18AB" w:rsidR="0024308C" w:rsidRDefault="00423010" w:rsidP="008A5DA2">
      <w:pPr>
        <w:pStyle w:val="NoSpacing"/>
        <w:jc w:val="center"/>
        <w:rPr>
          <w:b/>
          <w:sz w:val="24"/>
        </w:rPr>
      </w:pPr>
      <w:r>
        <w:rPr>
          <w:b/>
          <w:sz w:val="24"/>
        </w:rPr>
        <w:t xml:space="preserve">or </w:t>
      </w:r>
      <w:r w:rsidR="001D6D9E">
        <w:rPr>
          <w:b/>
          <w:sz w:val="24"/>
        </w:rPr>
        <w:t xml:space="preserve">Via Zoom </w:t>
      </w:r>
    </w:p>
    <w:p w14:paraId="0A01D8FF" w14:textId="77777777" w:rsidR="00CA309F" w:rsidRDefault="008564E6" w:rsidP="00263CD2">
      <w:pPr>
        <w:pStyle w:val="NoSpacing"/>
        <w:jc w:val="center"/>
      </w:pPr>
      <w:hyperlink r:id="rId8" w:tgtFrame="_blank" w:tooltip="https://wnc-edu.zoom.us/j/84764992915" w:history="1">
        <w:r w:rsidRPr="008564E6">
          <w:rPr>
            <w:rStyle w:val="Hyperlink"/>
          </w:rPr>
          <w:t>https://wnc-edu.zoom.us/j/84764992915</w:t>
        </w:r>
      </w:hyperlink>
    </w:p>
    <w:p w14:paraId="4766B6CD" w14:textId="6BAC25E0" w:rsidR="00002D59" w:rsidRDefault="001D6D9E" w:rsidP="00263CD2">
      <w:pPr>
        <w:pStyle w:val="NoSpacing"/>
        <w:jc w:val="center"/>
        <w:rPr>
          <w:b/>
          <w:sz w:val="24"/>
        </w:rPr>
      </w:pPr>
      <w:r>
        <w:rPr>
          <w:b/>
          <w:sz w:val="24"/>
        </w:rPr>
        <w:t>Meeting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ID:</w:t>
      </w:r>
      <w:r>
        <w:rPr>
          <w:b/>
          <w:spacing w:val="-3"/>
          <w:sz w:val="24"/>
        </w:rPr>
        <w:t xml:space="preserve"> </w:t>
      </w:r>
      <w:r w:rsidR="00D92FE1">
        <w:rPr>
          <w:b/>
          <w:sz w:val="24"/>
        </w:rPr>
        <w:t>8</w:t>
      </w:r>
      <w:r w:rsidR="00CA309F">
        <w:rPr>
          <w:b/>
          <w:sz w:val="24"/>
        </w:rPr>
        <w:t>47 6499 2915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Passcode:</w:t>
      </w:r>
      <w:r>
        <w:rPr>
          <w:b/>
          <w:spacing w:val="-2"/>
          <w:sz w:val="24"/>
        </w:rPr>
        <w:t xml:space="preserve"> </w:t>
      </w:r>
      <w:r w:rsidR="00CA309F">
        <w:rPr>
          <w:b/>
          <w:spacing w:val="-2"/>
          <w:sz w:val="24"/>
        </w:rPr>
        <w:t>798436</w:t>
      </w:r>
    </w:p>
    <w:p w14:paraId="4A7FC1FF" w14:textId="77777777" w:rsidR="00002D59" w:rsidRDefault="001D6D9E">
      <w:pPr>
        <w:pStyle w:val="Heading1"/>
        <w:spacing w:before="214"/>
        <w:ind w:right="3037"/>
      </w:pPr>
      <w:r>
        <w:rPr>
          <w:spacing w:val="-2"/>
          <w:u w:val="single"/>
        </w:rPr>
        <w:t>Membership</w:t>
      </w:r>
    </w:p>
    <w:p w14:paraId="22422037" w14:textId="77777777" w:rsidR="00002D59" w:rsidRDefault="00002D59">
      <w:pPr>
        <w:pStyle w:val="BodyText"/>
        <w:spacing w:before="5"/>
        <w:rPr>
          <w:b/>
          <w:sz w:val="17"/>
        </w:rPr>
      </w:pPr>
    </w:p>
    <w:p w14:paraId="5DDAA9E2" w14:textId="77777777" w:rsidR="00002D59" w:rsidRDefault="00002D59">
      <w:pPr>
        <w:rPr>
          <w:sz w:val="17"/>
        </w:rPr>
        <w:sectPr w:rsidR="00002D59">
          <w:type w:val="continuous"/>
          <w:pgSz w:w="12240" w:h="15840"/>
          <w:pgMar w:top="1440" w:right="1720" w:bottom="280" w:left="1600" w:header="720" w:footer="720" w:gutter="0"/>
          <w:cols w:space="720"/>
        </w:sectPr>
      </w:pPr>
    </w:p>
    <w:p w14:paraId="28B41D04" w14:textId="77777777" w:rsidR="004F3030" w:rsidRDefault="001D6D9E" w:rsidP="004F3030">
      <w:pPr>
        <w:pStyle w:val="BodyText"/>
      </w:pPr>
      <w:r>
        <w:t>Coral</w:t>
      </w:r>
      <w:r>
        <w:rPr>
          <w:spacing w:val="-13"/>
        </w:rPr>
        <w:t xml:space="preserve"> </w:t>
      </w:r>
      <w:r>
        <w:t>Lopez</w:t>
      </w:r>
      <w:r>
        <w:rPr>
          <w:spacing w:val="-12"/>
        </w:rPr>
        <w:t xml:space="preserve"> </w:t>
      </w:r>
      <w:r>
        <w:t>(</w:t>
      </w:r>
      <w:r>
        <w:rPr>
          <w:sz w:val="18"/>
        </w:rPr>
        <w:t>CFO,</w:t>
      </w:r>
      <w:r>
        <w:rPr>
          <w:spacing w:val="-12"/>
          <w:sz w:val="18"/>
        </w:rPr>
        <w:t xml:space="preserve"> </w:t>
      </w:r>
      <w:r>
        <w:rPr>
          <w:sz w:val="18"/>
        </w:rPr>
        <w:t>Oversight</w:t>
      </w:r>
      <w:r>
        <w:t xml:space="preserve">) </w:t>
      </w:r>
    </w:p>
    <w:p w14:paraId="7FB29CFC" w14:textId="73980C9E" w:rsidR="001D6D9E" w:rsidRDefault="001D6D9E" w:rsidP="004F3030">
      <w:pPr>
        <w:pStyle w:val="BodyText"/>
      </w:pPr>
      <w:r>
        <w:t xml:space="preserve">Heather </w:t>
      </w:r>
      <w:proofErr w:type="spellStart"/>
      <w:r>
        <w:t>Rikalo</w:t>
      </w:r>
      <w:proofErr w:type="spellEnd"/>
      <w:r>
        <w:t xml:space="preserve"> (</w:t>
      </w:r>
      <w:r>
        <w:rPr>
          <w:sz w:val="18"/>
        </w:rPr>
        <w:t>Chair</w:t>
      </w:r>
      <w:r>
        <w:t>)</w:t>
      </w:r>
    </w:p>
    <w:p w14:paraId="023D6484" w14:textId="19FA330C" w:rsidR="004F3030" w:rsidRDefault="001D6D9E" w:rsidP="004F3030">
      <w:pPr>
        <w:pStyle w:val="BodyText"/>
      </w:pPr>
      <w:r>
        <w:t>Anna Lisa Acosta</w:t>
      </w:r>
      <w:r w:rsidR="004F3030">
        <w:t>-Rogers</w:t>
      </w:r>
      <w:r w:rsidR="009A3F87">
        <w:t xml:space="preserve"> (Vice-Chair) </w:t>
      </w:r>
    </w:p>
    <w:p w14:paraId="074770F3" w14:textId="4AF0D877" w:rsidR="009A3F87" w:rsidRDefault="009A3F87" w:rsidP="004F3030">
      <w:pPr>
        <w:pStyle w:val="BodyText"/>
      </w:pPr>
      <w:r>
        <w:t>Shannon Covey (recorder)</w:t>
      </w:r>
    </w:p>
    <w:p w14:paraId="0845BDE6" w14:textId="4D6D327C" w:rsidR="00002D59" w:rsidRDefault="001D6D9E" w:rsidP="004F3030">
      <w:pPr>
        <w:pStyle w:val="BodyText"/>
      </w:pPr>
      <w:r>
        <w:t>Reno</w:t>
      </w:r>
      <w:r>
        <w:rPr>
          <w:spacing w:val="-13"/>
        </w:rPr>
        <w:t xml:space="preserve"> </w:t>
      </w:r>
      <w:proofErr w:type="spellStart"/>
      <w:r>
        <w:t>Albertazzi</w:t>
      </w:r>
      <w:proofErr w:type="spellEnd"/>
      <w:r>
        <w:rPr>
          <w:spacing w:val="-12"/>
        </w:rPr>
        <w:t xml:space="preserve"> </w:t>
      </w:r>
      <w:r>
        <w:t>(Vending)</w:t>
      </w:r>
    </w:p>
    <w:p w14:paraId="71368CAB" w14:textId="4796B937" w:rsidR="00B8010B" w:rsidRDefault="00B8010B" w:rsidP="004F3030">
      <w:pPr>
        <w:pStyle w:val="BodyText"/>
      </w:pPr>
    </w:p>
    <w:p w14:paraId="7692DEE5" w14:textId="3C048562" w:rsidR="001D6D9E" w:rsidRDefault="001D6D9E" w:rsidP="001C517B">
      <w:pPr>
        <w:pStyle w:val="BodyText"/>
        <w:rPr>
          <w:spacing w:val="40"/>
          <w:sz w:val="16"/>
        </w:rPr>
      </w:pPr>
    </w:p>
    <w:p w14:paraId="3C2367DC" w14:textId="3DCE1B55" w:rsidR="001C517B" w:rsidRDefault="001A1827" w:rsidP="00455E74">
      <w:pPr>
        <w:pStyle w:val="BodyText"/>
        <w:jc w:val="right"/>
      </w:pPr>
      <w:r>
        <w:t>Kennadie Frias</w:t>
      </w:r>
    </w:p>
    <w:p w14:paraId="28F305BD" w14:textId="54C7052A" w:rsidR="00002D59" w:rsidRPr="00455E74" w:rsidRDefault="001A1827" w:rsidP="00455E74">
      <w:pPr>
        <w:pStyle w:val="BodyText"/>
        <w:jc w:val="right"/>
      </w:pPr>
      <w:r>
        <w:t>Lauren Slemenda</w:t>
      </w:r>
    </w:p>
    <w:p w14:paraId="0E2FE839" w14:textId="3E72C248" w:rsidR="00002D59" w:rsidRPr="001A1827" w:rsidRDefault="007939EF" w:rsidP="001A1827">
      <w:pPr>
        <w:pStyle w:val="BodyText"/>
        <w:tabs>
          <w:tab w:val="left" w:pos="1080"/>
        </w:tabs>
        <w:ind w:left="990"/>
        <w:jc w:val="right"/>
        <w:rPr>
          <w:szCs w:val="20"/>
        </w:rPr>
      </w:pPr>
      <w:r>
        <w:rPr>
          <w:szCs w:val="20"/>
        </w:rPr>
        <w:t>Jeff Downs</w:t>
      </w:r>
    </w:p>
    <w:p w14:paraId="6C30C6F8" w14:textId="13BDB2F3" w:rsidR="00652DCD" w:rsidRPr="001D6D9E" w:rsidRDefault="000351E2" w:rsidP="004F3030">
      <w:pPr>
        <w:pStyle w:val="BodyText"/>
        <w:jc w:val="right"/>
        <w:rPr>
          <w:szCs w:val="20"/>
        </w:rPr>
      </w:pPr>
      <w:r>
        <w:rPr>
          <w:spacing w:val="-2"/>
          <w:szCs w:val="20"/>
        </w:rPr>
        <w:t>Sherlyn Vasquez</w:t>
      </w:r>
      <w:r w:rsidR="00652DCD">
        <w:rPr>
          <w:spacing w:val="-2"/>
          <w:szCs w:val="20"/>
        </w:rPr>
        <w:t xml:space="preserve"> (Student)</w:t>
      </w:r>
    </w:p>
    <w:p w14:paraId="5EEC8DE6" w14:textId="77777777" w:rsidR="00002D59" w:rsidRDefault="00002D59" w:rsidP="004F3030">
      <w:pPr>
        <w:pStyle w:val="BodyText"/>
        <w:jc w:val="right"/>
        <w:rPr>
          <w:sz w:val="25"/>
        </w:rPr>
      </w:pPr>
    </w:p>
    <w:p w14:paraId="340C9D6D" w14:textId="77777777" w:rsidR="00002D59" w:rsidRDefault="001D6D9E">
      <w:pPr>
        <w:pStyle w:val="Heading1"/>
        <w:ind w:left="602"/>
        <w:jc w:val="left"/>
      </w:pPr>
      <w:r>
        <w:rPr>
          <w:spacing w:val="-2"/>
          <w:u w:val="single"/>
        </w:rPr>
        <w:t>Agenda</w:t>
      </w:r>
    </w:p>
    <w:p w14:paraId="63003583" w14:textId="77777777" w:rsidR="00002D59" w:rsidRDefault="00002D59">
      <w:pPr>
        <w:sectPr w:rsidR="00002D59" w:rsidSect="009A3F87">
          <w:type w:val="continuous"/>
          <w:pgSz w:w="12240" w:h="15840"/>
          <w:pgMar w:top="1440" w:right="1720" w:bottom="280" w:left="1600" w:header="720" w:footer="720" w:gutter="0"/>
          <w:cols w:num="2" w:space="3600" w:equalWidth="0">
            <w:col w:w="3740" w:space="40"/>
            <w:col w:w="5140"/>
          </w:cols>
        </w:sectPr>
      </w:pPr>
    </w:p>
    <w:p w14:paraId="1A11D768" w14:textId="77777777" w:rsidR="00002D59" w:rsidRDefault="00002D59">
      <w:pPr>
        <w:pStyle w:val="BodyText"/>
        <w:spacing w:before="5"/>
        <w:rPr>
          <w:b/>
          <w:sz w:val="18"/>
        </w:rPr>
      </w:pPr>
    </w:p>
    <w:p w14:paraId="385C2298" w14:textId="18228C37" w:rsidR="00E13811" w:rsidRPr="000E3937" w:rsidRDefault="001D6D9E" w:rsidP="00B8010B">
      <w:pPr>
        <w:pStyle w:val="ListParagraph"/>
        <w:numPr>
          <w:ilvl w:val="0"/>
          <w:numId w:val="1"/>
        </w:numPr>
        <w:tabs>
          <w:tab w:val="left" w:pos="560"/>
          <w:tab w:val="left" w:pos="561"/>
        </w:tabs>
        <w:spacing w:before="31"/>
        <w:ind w:hanging="450"/>
      </w:pPr>
      <w:r>
        <w:t>Call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2"/>
        </w:rPr>
        <w:t>order</w:t>
      </w:r>
    </w:p>
    <w:p w14:paraId="249A93C5" w14:textId="7069A2C1" w:rsidR="000E3937" w:rsidRPr="000E3937" w:rsidRDefault="000E3937" w:rsidP="00B8010B">
      <w:pPr>
        <w:pStyle w:val="ListParagraph"/>
        <w:numPr>
          <w:ilvl w:val="0"/>
          <w:numId w:val="1"/>
        </w:numPr>
        <w:tabs>
          <w:tab w:val="left" w:pos="560"/>
          <w:tab w:val="left" w:pos="561"/>
        </w:tabs>
        <w:spacing w:before="31"/>
        <w:ind w:hanging="450"/>
      </w:pPr>
      <w:r>
        <w:rPr>
          <w:spacing w:val="-2"/>
        </w:rPr>
        <w:t>Introduce new members</w:t>
      </w:r>
    </w:p>
    <w:p w14:paraId="4DDABAB6" w14:textId="7B5CD5CD" w:rsidR="000E3937" w:rsidRDefault="00FD42B5" w:rsidP="00B8010B">
      <w:pPr>
        <w:pStyle w:val="ListParagraph"/>
        <w:numPr>
          <w:ilvl w:val="0"/>
          <w:numId w:val="1"/>
        </w:numPr>
        <w:tabs>
          <w:tab w:val="left" w:pos="560"/>
          <w:tab w:val="left" w:pos="561"/>
        </w:tabs>
        <w:spacing w:before="31"/>
        <w:ind w:hanging="450"/>
      </w:pPr>
      <w:r>
        <w:t>Vote new Committee Chair</w:t>
      </w:r>
    </w:p>
    <w:p w14:paraId="47B930CE" w14:textId="46C7107E" w:rsidR="00FD42B5" w:rsidRPr="00E13811" w:rsidRDefault="00FD42B5" w:rsidP="00B8010B">
      <w:pPr>
        <w:pStyle w:val="ListParagraph"/>
        <w:numPr>
          <w:ilvl w:val="0"/>
          <w:numId w:val="1"/>
        </w:numPr>
        <w:tabs>
          <w:tab w:val="left" w:pos="560"/>
          <w:tab w:val="left" w:pos="561"/>
        </w:tabs>
        <w:spacing w:before="31"/>
        <w:ind w:hanging="450"/>
      </w:pPr>
      <w:r>
        <w:t>Vote new Committee Vice-Chair</w:t>
      </w:r>
    </w:p>
    <w:p w14:paraId="4DB6A2BE" w14:textId="1F8F8490" w:rsidR="00002D59" w:rsidRPr="00B8010B" w:rsidRDefault="00E13811" w:rsidP="00B8010B">
      <w:pPr>
        <w:pStyle w:val="ListParagraph"/>
        <w:numPr>
          <w:ilvl w:val="0"/>
          <w:numId w:val="1"/>
        </w:numPr>
        <w:tabs>
          <w:tab w:val="left" w:pos="560"/>
          <w:tab w:val="left" w:pos="561"/>
        </w:tabs>
        <w:spacing w:before="31"/>
        <w:ind w:hanging="450"/>
      </w:pPr>
      <w:r>
        <w:t>Meeting minutes approval</w:t>
      </w:r>
    </w:p>
    <w:p w14:paraId="728E4357" w14:textId="77777777" w:rsidR="00002D59" w:rsidRDefault="001D6D9E">
      <w:pPr>
        <w:pStyle w:val="ListParagraph"/>
        <w:numPr>
          <w:ilvl w:val="0"/>
          <w:numId w:val="1"/>
        </w:numPr>
        <w:tabs>
          <w:tab w:val="left" w:pos="560"/>
          <w:tab w:val="left" w:pos="561"/>
        </w:tabs>
        <w:ind w:hanging="450"/>
      </w:pPr>
      <w:r>
        <w:t>Business</w:t>
      </w:r>
      <w:r>
        <w:rPr>
          <w:spacing w:val="-3"/>
        </w:rPr>
        <w:t xml:space="preserve"> </w:t>
      </w:r>
      <w:r>
        <w:rPr>
          <w:spacing w:val="-2"/>
        </w:rPr>
        <w:t>Updates</w:t>
      </w:r>
    </w:p>
    <w:p w14:paraId="56BA4528" w14:textId="77777777" w:rsidR="00002D59" w:rsidRDefault="00002D59">
      <w:pPr>
        <w:pStyle w:val="BodyText"/>
        <w:spacing w:before="13"/>
        <w:rPr>
          <w:sz w:val="21"/>
        </w:rPr>
      </w:pPr>
    </w:p>
    <w:p w14:paraId="73F9E013" w14:textId="7A4A0535" w:rsidR="001B7A21" w:rsidRPr="0021173D" w:rsidRDefault="0000209A" w:rsidP="0021173D">
      <w:pPr>
        <w:pStyle w:val="ListParagraph"/>
        <w:numPr>
          <w:ilvl w:val="1"/>
          <w:numId w:val="1"/>
        </w:numPr>
        <w:tabs>
          <w:tab w:val="left" w:pos="1280"/>
          <w:tab w:val="left" w:pos="1281"/>
        </w:tabs>
        <w:ind w:hanging="361"/>
        <w:rPr>
          <w:rFonts w:ascii="Symbol" w:hAnsi="Symbol"/>
        </w:rPr>
      </w:pPr>
      <w:r>
        <w:t>Child Development Center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Anna Lisa</w:t>
      </w:r>
      <w:r>
        <w:rPr>
          <w:spacing w:val="-2"/>
        </w:rPr>
        <w:t xml:space="preserve"> Acosta</w:t>
      </w:r>
    </w:p>
    <w:p w14:paraId="5AD55171" w14:textId="1B9026FC" w:rsidR="001F0354" w:rsidRDefault="00A95008" w:rsidP="00A95008">
      <w:pPr>
        <w:pStyle w:val="ListParagraph"/>
        <w:numPr>
          <w:ilvl w:val="2"/>
          <w:numId w:val="1"/>
        </w:numPr>
        <w:tabs>
          <w:tab w:val="left" w:pos="1280"/>
          <w:tab w:val="left" w:pos="1281"/>
        </w:tabs>
        <w:spacing w:line="281" w:lineRule="exact"/>
      </w:pPr>
      <w:r>
        <w:t>Playground repairs are completed</w:t>
      </w:r>
    </w:p>
    <w:p w14:paraId="67370718" w14:textId="27D30C89" w:rsidR="00A95008" w:rsidRDefault="00A95008" w:rsidP="00A95008">
      <w:pPr>
        <w:pStyle w:val="ListParagraph"/>
        <w:numPr>
          <w:ilvl w:val="2"/>
          <w:numId w:val="1"/>
        </w:numPr>
        <w:tabs>
          <w:tab w:val="left" w:pos="1280"/>
          <w:tab w:val="left" w:pos="1281"/>
        </w:tabs>
        <w:spacing w:line="281" w:lineRule="exact"/>
      </w:pPr>
      <w:r>
        <w:t>Parking lot has been repainted</w:t>
      </w:r>
    </w:p>
    <w:p w14:paraId="54561400" w14:textId="3A060565" w:rsidR="0082168A" w:rsidRDefault="0082168A" w:rsidP="00A95008">
      <w:pPr>
        <w:pStyle w:val="ListParagraph"/>
        <w:numPr>
          <w:ilvl w:val="2"/>
          <w:numId w:val="1"/>
        </w:numPr>
        <w:tabs>
          <w:tab w:val="left" w:pos="1280"/>
          <w:tab w:val="left" w:pos="1281"/>
        </w:tabs>
        <w:spacing w:line="281" w:lineRule="exact"/>
      </w:pPr>
      <w:r>
        <w:t>Annual State of NV licensing inspection – no deficiencies</w:t>
      </w:r>
    </w:p>
    <w:p w14:paraId="4D297FAE" w14:textId="670C363D" w:rsidR="0082168A" w:rsidRDefault="0082168A" w:rsidP="00A95008">
      <w:pPr>
        <w:pStyle w:val="ListParagraph"/>
        <w:numPr>
          <w:ilvl w:val="2"/>
          <w:numId w:val="1"/>
        </w:numPr>
        <w:tabs>
          <w:tab w:val="left" w:pos="1280"/>
          <w:tab w:val="left" w:pos="1281"/>
        </w:tabs>
        <w:spacing w:line="281" w:lineRule="exact"/>
      </w:pPr>
      <w:r>
        <w:t>Best of Carson</w:t>
      </w:r>
      <w:r w:rsidR="00412095">
        <w:t xml:space="preserve"> – 8 years in a row</w:t>
      </w:r>
    </w:p>
    <w:p w14:paraId="3D9D109B" w14:textId="77777777" w:rsidR="0000209A" w:rsidRDefault="0000209A">
      <w:pPr>
        <w:pStyle w:val="BodyText"/>
        <w:spacing w:before="13"/>
        <w:rPr>
          <w:sz w:val="21"/>
        </w:rPr>
      </w:pPr>
    </w:p>
    <w:p w14:paraId="4D92D1F1" w14:textId="77777777" w:rsidR="0000209A" w:rsidRPr="0024308C" w:rsidRDefault="001D6D9E" w:rsidP="0024308C">
      <w:pPr>
        <w:pStyle w:val="ListParagraph"/>
        <w:numPr>
          <w:ilvl w:val="1"/>
          <w:numId w:val="1"/>
        </w:numPr>
        <w:tabs>
          <w:tab w:val="left" w:pos="1280"/>
          <w:tab w:val="left" w:pos="1281"/>
        </w:tabs>
        <w:ind w:hanging="361"/>
        <w:rPr>
          <w:rFonts w:ascii="Symbol" w:hAnsi="Symbol"/>
        </w:rPr>
      </w:pPr>
      <w:r>
        <w:t>Vending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Reno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Albertazzi</w:t>
      </w:r>
      <w:proofErr w:type="spellEnd"/>
    </w:p>
    <w:p w14:paraId="1FA15A85" w14:textId="4425E9E1" w:rsidR="004E713C" w:rsidRPr="00DC0D6F" w:rsidRDefault="00DC0D6F" w:rsidP="00A325DD">
      <w:pPr>
        <w:pStyle w:val="ListParagraph"/>
        <w:numPr>
          <w:ilvl w:val="2"/>
          <w:numId w:val="1"/>
        </w:numPr>
        <w:tabs>
          <w:tab w:val="left" w:pos="1280"/>
          <w:tab w:val="left" w:pos="1281"/>
        </w:tabs>
        <w:spacing w:line="281" w:lineRule="exact"/>
        <w:rPr>
          <w:rFonts w:ascii="Symbol" w:hAnsi="Symbol"/>
        </w:rPr>
      </w:pPr>
      <w:r>
        <w:t>Food item</w:t>
      </w:r>
      <w:r w:rsidR="001F0354">
        <w:t xml:space="preserve"> </w:t>
      </w:r>
      <w:r w:rsidR="00A325DD">
        <w:t>Updates</w:t>
      </w:r>
    </w:p>
    <w:p w14:paraId="38D5AF07" w14:textId="4E054627" w:rsidR="00DC0D6F" w:rsidRPr="00A325DD" w:rsidRDefault="002C2D6E" w:rsidP="00A325DD">
      <w:pPr>
        <w:pStyle w:val="ListParagraph"/>
        <w:numPr>
          <w:ilvl w:val="2"/>
          <w:numId w:val="1"/>
        </w:numPr>
        <w:tabs>
          <w:tab w:val="left" w:pos="1280"/>
          <w:tab w:val="left" w:pos="1281"/>
        </w:tabs>
        <w:spacing w:line="281" w:lineRule="exact"/>
        <w:rPr>
          <w:rFonts w:ascii="Symbol" w:hAnsi="Symbol"/>
        </w:rPr>
      </w:pPr>
      <w:r>
        <w:t>FY24/25 Sales Report</w:t>
      </w:r>
    </w:p>
    <w:p w14:paraId="1C770ED1" w14:textId="77777777" w:rsidR="009A3F87" w:rsidRPr="009A3F87" w:rsidRDefault="009A3F87" w:rsidP="009A3F87">
      <w:pPr>
        <w:tabs>
          <w:tab w:val="left" w:pos="1280"/>
          <w:tab w:val="left" w:pos="1281"/>
        </w:tabs>
        <w:spacing w:line="281" w:lineRule="exact"/>
        <w:rPr>
          <w:rFonts w:ascii="Symbol" w:hAnsi="Symbol"/>
        </w:rPr>
      </w:pPr>
    </w:p>
    <w:p w14:paraId="76B835B8" w14:textId="68BE4EE8" w:rsidR="00CE1FD0" w:rsidRPr="00B20174" w:rsidRDefault="001D6D9E" w:rsidP="00B20174">
      <w:pPr>
        <w:pStyle w:val="ListParagraph"/>
        <w:numPr>
          <w:ilvl w:val="1"/>
          <w:numId w:val="1"/>
        </w:numPr>
        <w:tabs>
          <w:tab w:val="left" w:pos="1280"/>
          <w:tab w:val="left" w:pos="1281"/>
        </w:tabs>
        <w:spacing w:line="281" w:lineRule="exact"/>
        <w:ind w:hanging="361"/>
        <w:rPr>
          <w:rFonts w:ascii="Symbol" w:hAnsi="Symbol"/>
        </w:rPr>
      </w:pPr>
      <w:r>
        <w:t>Bookstore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</w:p>
    <w:p w14:paraId="6C602DF0" w14:textId="36D5F95C" w:rsidR="00A325DD" w:rsidRPr="00992B82" w:rsidRDefault="001777D1" w:rsidP="00992B82">
      <w:pPr>
        <w:pStyle w:val="ListParagraph"/>
        <w:numPr>
          <w:ilvl w:val="2"/>
          <w:numId w:val="1"/>
        </w:numPr>
        <w:tabs>
          <w:tab w:val="left" w:pos="1280"/>
          <w:tab w:val="left" w:pos="1281"/>
        </w:tabs>
        <w:spacing w:line="281" w:lineRule="exact"/>
        <w:rPr>
          <w:rFonts w:ascii="Symbol" w:hAnsi="Symbol"/>
        </w:rPr>
      </w:pPr>
      <w:r>
        <w:t>Per Gretchen – Fall Bookstore process has been mostly smooth with minimal complaints or issues (maybe Jeff</w:t>
      </w:r>
      <w:r w:rsidR="000447A4">
        <w:t>/Heather</w:t>
      </w:r>
      <w:r>
        <w:t xml:space="preserve"> can give </w:t>
      </w:r>
      <w:r w:rsidR="00F85A97">
        <w:t>more updates from a faculty</w:t>
      </w:r>
      <w:r w:rsidR="000447A4">
        <w:t>/student</w:t>
      </w:r>
      <w:r w:rsidR="00F85A97">
        <w:t xml:space="preserve"> standpoint)</w:t>
      </w:r>
    </w:p>
    <w:p w14:paraId="0CAA71CB" w14:textId="3D06644B" w:rsidR="00002D59" w:rsidRPr="00AC6300" w:rsidRDefault="00B8010B" w:rsidP="00AC6300">
      <w:pPr>
        <w:tabs>
          <w:tab w:val="left" w:pos="1280"/>
          <w:tab w:val="left" w:pos="1281"/>
        </w:tabs>
        <w:spacing w:line="281" w:lineRule="exact"/>
        <w:rPr>
          <w:rFonts w:ascii="Symbol" w:hAnsi="Symbol"/>
        </w:rPr>
      </w:pPr>
      <w:r>
        <w:t xml:space="preserve"> </w:t>
      </w:r>
    </w:p>
    <w:p w14:paraId="6DAF6B10" w14:textId="4149412D" w:rsidR="00A81B99" w:rsidRDefault="00A81B99" w:rsidP="00E96B35">
      <w:pPr>
        <w:pStyle w:val="ListParagraph"/>
        <w:numPr>
          <w:ilvl w:val="0"/>
          <w:numId w:val="1"/>
        </w:numPr>
        <w:tabs>
          <w:tab w:val="left" w:pos="560"/>
          <w:tab w:val="left" w:pos="561"/>
        </w:tabs>
        <w:ind w:hanging="450"/>
      </w:pPr>
      <w:r>
        <w:t xml:space="preserve">Bookstore RFP – </w:t>
      </w:r>
      <w:r w:rsidR="00A325DD">
        <w:t xml:space="preserve">update </w:t>
      </w:r>
      <w:r w:rsidR="009A54AA">
        <w:t xml:space="preserve">from </w:t>
      </w:r>
      <w:r w:rsidR="00A325DD">
        <w:t xml:space="preserve">sub-committee </w:t>
      </w:r>
    </w:p>
    <w:p w14:paraId="1D7E6857" w14:textId="6A69C1DD" w:rsidR="00735EB7" w:rsidRDefault="00F4621F" w:rsidP="007E731B">
      <w:pPr>
        <w:pStyle w:val="ListParagraph"/>
        <w:numPr>
          <w:ilvl w:val="1"/>
          <w:numId w:val="1"/>
        </w:numPr>
        <w:tabs>
          <w:tab w:val="left" w:pos="560"/>
          <w:tab w:val="left" w:pos="561"/>
        </w:tabs>
      </w:pPr>
      <w:r>
        <w:t xml:space="preserve">Top 2 vendors have been notified </w:t>
      </w:r>
    </w:p>
    <w:p w14:paraId="4D89A828" w14:textId="047E1408" w:rsidR="002A0B81" w:rsidRDefault="002A0B81" w:rsidP="007E731B">
      <w:pPr>
        <w:pStyle w:val="ListParagraph"/>
        <w:numPr>
          <w:ilvl w:val="1"/>
          <w:numId w:val="1"/>
        </w:numPr>
        <w:tabs>
          <w:tab w:val="left" w:pos="560"/>
          <w:tab w:val="left" w:pos="561"/>
        </w:tabs>
      </w:pPr>
      <w:r>
        <w:t xml:space="preserve">Interviews/presentations have been scheduled </w:t>
      </w:r>
      <w:r w:rsidR="00D53F25">
        <w:t>– Oct. 2nd</w:t>
      </w:r>
    </w:p>
    <w:p w14:paraId="60664C79" w14:textId="77777777" w:rsidR="00A81B99" w:rsidRPr="00A81B99" w:rsidRDefault="00A81B99" w:rsidP="00A81B99">
      <w:pPr>
        <w:pStyle w:val="ListParagraph"/>
        <w:tabs>
          <w:tab w:val="left" w:pos="560"/>
          <w:tab w:val="left" w:pos="561"/>
        </w:tabs>
        <w:ind w:left="560" w:firstLine="0"/>
      </w:pPr>
    </w:p>
    <w:p w14:paraId="2E841605" w14:textId="7B9A791D" w:rsidR="00F749F5" w:rsidRDefault="001D6D9E" w:rsidP="00E12644">
      <w:pPr>
        <w:pStyle w:val="ListParagraph"/>
        <w:numPr>
          <w:ilvl w:val="0"/>
          <w:numId w:val="1"/>
        </w:numPr>
        <w:tabs>
          <w:tab w:val="left" w:pos="560"/>
          <w:tab w:val="left" w:pos="561"/>
        </w:tabs>
        <w:ind w:hanging="450"/>
      </w:pPr>
      <w:r>
        <w:rPr>
          <w:spacing w:val="-2"/>
        </w:rPr>
        <w:t>Othe</w:t>
      </w:r>
      <w:r w:rsidR="00E12644">
        <w:rPr>
          <w:spacing w:val="-2"/>
        </w:rPr>
        <w:t xml:space="preserve">r - </w:t>
      </w:r>
    </w:p>
    <w:p w14:paraId="052A1C31" w14:textId="1C5CFF88" w:rsidR="00C6505C" w:rsidRPr="00A81B99" w:rsidRDefault="00C6505C" w:rsidP="00735EB7">
      <w:pPr>
        <w:pStyle w:val="ListParagraph"/>
        <w:numPr>
          <w:ilvl w:val="0"/>
          <w:numId w:val="3"/>
        </w:numPr>
        <w:tabs>
          <w:tab w:val="left" w:pos="560"/>
          <w:tab w:val="left" w:pos="561"/>
        </w:tabs>
      </w:pPr>
      <w:r>
        <w:t>FY25/26 annual committee goals</w:t>
      </w:r>
    </w:p>
    <w:p w14:paraId="43B7E6B2" w14:textId="77777777" w:rsidR="00A81B99" w:rsidRPr="00A81B99" w:rsidRDefault="00A81B99" w:rsidP="00A81B99">
      <w:pPr>
        <w:pStyle w:val="ListParagraph"/>
        <w:tabs>
          <w:tab w:val="left" w:pos="560"/>
          <w:tab w:val="left" w:pos="561"/>
        </w:tabs>
        <w:ind w:left="560" w:firstLine="0"/>
      </w:pPr>
    </w:p>
    <w:p w14:paraId="65338D9D" w14:textId="0FA642AD" w:rsidR="00002D59" w:rsidRPr="0040567F" w:rsidRDefault="005356FC" w:rsidP="001C58C8">
      <w:pPr>
        <w:pStyle w:val="ListParagraph"/>
        <w:numPr>
          <w:ilvl w:val="0"/>
          <w:numId w:val="1"/>
        </w:numPr>
        <w:tabs>
          <w:tab w:val="left" w:pos="1280"/>
          <w:tab w:val="left" w:pos="1281"/>
        </w:tabs>
        <w:rPr>
          <w:rFonts w:ascii="Symbol" w:hAnsi="Symbol"/>
          <w:sz w:val="16"/>
        </w:rPr>
      </w:pPr>
      <w:r>
        <w:t xml:space="preserve">New Business </w:t>
      </w:r>
    </w:p>
    <w:p w14:paraId="05CCAC76" w14:textId="77777777" w:rsidR="00002D59" w:rsidRDefault="001D6D9E">
      <w:pPr>
        <w:pStyle w:val="ListParagraph"/>
        <w:numPr>
          <w:ilvl w:val="0"/>
          <w:numId w:val="1"/>
        </w:numPr>
        <w:tabs>
          <w:tab w:val="left" w:pos="552"/>
          <w:tab w:val="left" w:pos="553"/>
        </w:tabs>
        <w:spacing w:before="164"/>
        <w:ind w:left="552" w:hanging="450"/>
      </w:pPr>
      <w:r>
        <w:rPr>
          <w:spacing w:val="-2"/>
        </w:rPr>
        <w:lastRenderedPageBreak/>
        <w:t>Adjourn</w:t>
      </w:r>
    </w:p>
    <w:p w14:paraId="1800D7FA" w14:textId="77777777" w:rsidR="00002D59" w:rsidRDefault="00002D59">
      <w:pPr>
        <w:pStyle w:val="BodyText"/>
      </w:pPr>
    </w:p>
    <w:p w14:paraId="1617BA2E" w14:textId="0FF86ED0" w:rsidR="00263CD2" w:rsidRPr="00263CD2" w:rsidRDefault="001D6D9E" w:rsidP="0040567F">
      <w:pPr>
        <w:pStyle w:val="NoSpacing"/>
        <w:jc w:val="center"/>
        <w:rPr>
          <w:b/>
          <w:sz w:val="24"/>
          <w:szCs w:val="24"/>
        </w:rPr>
      </w:pPr>
      <w:r w:rsidRPr="00263CD2">
        <w:rPr>
          <w:b/>
          <w:sz w:val="24"/>
          <w:szCs w:val="24"/>
        </w:rPr>
        <w:t>The</w:t>
      </w:r>
      <w:r w:rsidRPr="00263CD2">
        <w:rPr>
          <w:b/>
          <w:spacing w:val="-2"/>
          <w:sz w:val="24"/>
          <w:szCs w:val="24"/>
        </w:rPr>
        <w:t xml:space="preserve"> </w:t>
      </w:r>
      <w:r w:rsidRPr="00263CD2">
        <w:rPr>
          <w:b/>
          <w:sz w:val="24"/>
          <w:szCs w:val="24"/>
        </w:rPr>
        <w:t>Next</w:t>
      </w:r>
      <w:r w:rsidRPr="00263CD2">
        <w:rPr>
          <w:b/>
          <w:spacing w:val="-2"/>
          <w:sz w:val="24"/>
          <w:szCs w:val="24"/>
        </w:rPr>
        <w:t xml:space="preserve"> </w:t>
      </w:r>
      <w:r w:rsidRPr="00263CD2">
        <w:rPr>
          <w:b/>
          <w:sz w:val="24"/>
          <w:szCs w:val="24"/>
        </w:rPr>
        <w:t>Meeting</w:t>
      </w:r>
      <w:r w:rsidRPr="00263CD2">
        <w:rPr>
          <w:b/>
          <w:spacing w:val="-3"/>
          <w:sz w:val="24"/>
          <w:szCs w:val="24"/>
        </w:rPr>
        <w:t xml:space="preserve"> </w:t>
      </w:r>
      <w:r w:rsidRPr="00263CD2">
        <w:rPr>
          <w:b/>
          <w:sz w:val="24"/>
          <w:szCs w:val="24"/>
        </w:rPr>
        <w:t>is</w:t>
      </w:r>
      <w:r w:rsidRPr="00263CD2">
        <w:rPr>
          <w:b/>
          <w:spacing w:val="-4"/>
          <w:sz w:val="24"/>
          <w:szCs w:val="24"/>
        </w:rPr>
        <w:t xml:space="preserve"> </w:t>
      </w:r>
      <w:r w:rsidRPr="00263CD2">
        <w:rPr>
          <w:b/>
          <w:sz w:val="24"/>
          <w:szCs w:val="24"/>
        </w:rPr>
        <w:t>scheduled for:</w:t>
      </w:r>
      <w:r w:rsidR="001C58C8">
        <w:rPr>
          <w:b/>
          <w:sz w:val="24"/>
          <w:szCs w:val="24"/>
        </w:rPr>
        <w:t xml:space="preserve"> </w:t>
      </w:r>
      <w:r w:rsidR="007E731B">
        <w:rPr>
          <w:b/>
          <w:sz w:val="24"/>
          <w:szCs w:val="24"/>
        </w:rPr>
        <w:t xml:space="preserve">October </w:t>
      </w:r>
      <w:r w:rsidR="008E38FC">
        <w:rPr>
          <w:b/>
          <w:sz w:val="24"/>
          <w:szCs w:val="24"/>
        </w:rPr>
        <w:t>15, 2025</w:t>
      </w:r>
    </w:p>
    <w:sectPr w:rsidR="00263CD2" w:rsidRPr="00263CD2">
      <w:type w:val="continuous"/>
      <w:pgSz w:w="12240" w:h="15840"/>
      <w:pgMar w:top="1440" w:right="17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72CD0"/>
    <w:multiLevelType w:val="hybridMultilevel"/>
    <w:tmpl w:val="2AEAB4F6"/>
    <w:lvl w:ilvl="0" w:tplc="04090001">
      <w:start w:val="1"/>
      <w:numFmt w:val="bullet"/>
      <w:lvlText w:val=""/>
      <w:lvlJc w:val="left"/>
      <w:pPr>
        <w:ind w:left="560" w:hanging="449"/>
        <w:jc w:val="left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BDA8C32">
      <w:numFmt w:val="bullet"/>
      <w:lvlText w:val=""/>
      <w:lvlJc w:val="left"/>
      <w:pPr>
        <w:ind w:left="128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2" w:tplc="3BDA8C32">
      <w:numFmt w:val="bullet"/>
      <w:lvlText w:val=""/>
      <w:lvlJc w:val="left"/>
      <w:pPr>
        <w:ind w:left="2128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3" w:tplc="A9361066">
      <w:numFmt w:val="bullet"/>
      <w:lvlText w:val="•"/>
      <w:lvlJc w:val="left"/>
      <w:pPr>
        <w:ind w:left="2977" w:hanging="360"/>
      </w:pPr>
      <w:rPr>
        <w:rFonts w:hint="default"/>
        <w:lang w:val="en-US" w:eastAsia="en-US" w:bidi="ar-SA"/>
      </w:rPr>
    </w:lvl>
    <w:lvl w:ilvl="4" w:tplc="9B08E7A8">
      <w:numFmt w:val="bullet"/>
      <w:lvlText w:val="•"/>
      <w:lvlJc w:val="left"/>
      <w:pPr>
        <w:ind w:left="3826" w:hanging="360"/>
      </w:pPr>
      <w:rPr>
        <w:rFonts w:hint="default"/>
        <w:lang w:val="en-US" w:eastAsia="en-US" w:bidi="ar-SA"/>
      </w:rPr>
    </w:lvl>
    <w:lvl w:ilvl="5" w:tplc="950C73CA">
      <w:numFmt w:val="bullet"/>
      <w:lvlText w:val="•"/>
      <w:lvlJc w:val="left"/>
      <w:pPr>
        <w:ind w:left="4675" w:hanging="360"/>
      </w:pPr>
      <w:rPr>
        <w:rFonts w:hint="default"/>
        <w:lang w:val="en-US" w:eastAsia="en-US" w:bidi="ar-SA"/>
      </w:rPr>
    </w:lvl>
    <w:lvl w:ilvl="6" w:tplc="8B1AD790">
      <w:numFmt w:val="bullet"/>
      <w:lvlText w:val="•"/>
      <w:lvlJc w:val="left"/>
      <w:pPr>
        <w:ind w:left="5524" w:hanging="360"/>
      </w:pPr>
      <w:rPr>
        <w:rFonts w:hint="default"/>
        <w:lang w:val="en-US" w:eastAsia="en-US" w:bidi="ar-SA"/>
      </w:rPr>
    </w:lvl>
    <w:lvl w:ilvl="7" w:tplc="44723558">
      <w:numFmt w:val="bullet"/>
      <w:lvlText w:val="•"/>
      <w:lvlJc w:val="left"/>
      <w:pPr>
        <w:ind w:left="6373" w:hanging="360"/>
      </w:pPr>
      <w:rPr>
        <w:rFonts w:hint="default"/>
        <w:lang w:val="en-US" w:eastAsia="en-US" w:bidi="ar-SA"/>
      </w:rPr>
    </w:lvl>
    <w:lvl w:ilvl="8" w:tplc="BBC620C4">
      <w:numFmt w:val="bullet"/>
      <w:lvlText w:val="•"/>
      <w:lvlJc w:val="left"/>
      <w:pPr>
        <w:ind w:left="722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7B77868"/>
    <w:multiLevelType w:val="hybridMultilevel"/>
    <w:tmpl w:val="18327C72"/>
    <w:lvl w:ilvl="0" w:tplc="040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" w15:restartNumberingAfterBreak="0">
    <w:nsid w:val="5A634F67"/>
    <w:multiLevelType w:val="hybridMultilevel"/>
    <w:tmpl w:val="EA3EF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05754">
    <w:abstractNumId w:val="0"/>
  </w:num>
  <w:num w:numId="2" w16cid:durableId="838426997">
    <w:abstractNumId w:val="2"/>
  </w:num>
  <w:num w:numId="3" w16cid:durableId="1868519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59"/>
    <w:rsid w:val="0000209A"/>
    <w:rsid w:val="00002D59"/>
    <w:rsid w:val="00003D35"/>
    <w:rsid w:val="000113AA"/>
    <w:rsid w:val="000175F5"/>
    <w:rsid w:val="000351E2"/>
    <w:rsid w:val="000447A4"/>
    <w:rsid w:val="00097ED3"/>
    <w:rsid w:val="000C0AAB"/>
    <w:rsid w:val="000E3937"/>
    <w:rsid w:val="00105E2C"/>
    <w:rsid w:val="00111BC5"/>
    <w:rsid w:val="001307FA"/>
    <w:rsid w:val="00162457"/>
    <w:rsid w:val="001777D1"/>
    <w:rsid w:val="0019604C"/>
    <w:rsid w:val="001A1827"/>
    <w:rsid w:val="001B7A21"/>
    <w:rsid w:val="001C0595"/>
    <w:rsid w:val="001C517B"/>
    <w:rsid w:val="001C58C8"/>
    <w:rsid w:val="001D6D9E"/>
    <w:rsid w:val="001E4CF0"/>
    <w:rsid w:val="001F0354"/>
    <w:rsid w:val="00210DB4"/>
    <w:rsid w:val="0021173D"/>
    <w:rsid w:val="0024254A"/>
    <w:rsid w:val="0024308C"/>
    <w:rsid w:val="00252798"/>
    <w:rsid w:val="00263CD2"/>
    <w:rsid w:val="002816B4"/>
    <w:rsid w:val="002875C0"/>
    <w:rsid w:val="002A0B81"/>
    <w:rsid w:val="002C2D6E"/>
    <w:rsid w:val="002F2567"/>
    <w:rsid w:val="002F3CC4"/>
    <w:rsid w:val="0030104B"/>
    <w:rsid w:val="00335F37"/>
    <w:rsid w:val="0034399B"/>
    <w:rsid w:val="003638D0"/>
    <w:rsid w:val="00390E2F"/>
    <w:rsid w:val="003A12E3"/>
    <w:rsid w:val="0040567F"/>
    <w:rsid w:val="00412095"/>
    <w:rsid w:val="00423010"/>
    <w:rsid w:val="004250F0"/>
    <w:rsid w:val="00455E74"/>
    <w:rsid w:val="0046600E"/>
    <w:rsid w:val="004837C0"/>
    <w:rsid w:val="0048529A"/>
    <w:rsid w:val="00491033"/>
    <w:rsid w:val="004E693D"/>
    <w:rsid w:val="004E713C"/>
    <w:rsid w:val="004F3030"/>
    <w:rsid w:val="005356FC"/>
    <w:rsid w:val="00550559"/>
    <w:rsid w:val="005F0EF7"/>
    <w:rsid w:val="0063123C"/>
    <w:rsid w:val="00652DCD"/>
    <w:rsid w:val="00696F72"/>
    <w:rsid w:val="006C3394"/>
    <w:rsid w:val="00735EB7"/>
    <w:rsid w:val="007939EF"/>
    <w:rsid w:val="007C16CF"/>
    <w:rsid w:val="007C4827"/>
    <w:rsid w:val="007E731B"/>
    <w:rsid w:val="008016A4"/>
    <w:rsid w:val="0082168A"/>
    <w:rsid w:val="008564E6"/>
    <w:rsid w:val="008A5DA2"/>
    <w:rsid w:val="008E38FC"/>
    <w:rsid w:val="009157F4"/>
    <w:rsid w:val="00931D3F"/>
    <w:rsid w:val="00941E65"/>
    <w:rsid w:val="0094384B"/>
    <w:rsid w:val="00967E29"/>
    <w:rsid w:val="00972C6C"/>
    <w:rsid w:val="00976316"/>
    <w:rsid w:val="00992B82"/>
    <w:rsid w:val="009A3F87"/>
    <w:rsid w:val="009A54AA"/>
    <w:rsid w:val="009A6B19"/>
    <w:rsid w:val="009B5B50"/>
    <w:rsid w:val="009D1AE7"/>
    <w:rsid w:val="009D2018"/>
    <w:rsid w:val="00A121DE"/>
    <w:rsid w:val="00A325DD"/>
    <w:rsid w:val="00A514D4"/>
    <w:rsid w:val="00A81B99"/>
    <w:rsid w:val="00A95008"/>
    <w:rsid w:val="00AC1194"/>
    <w:rsid w:val="00AC6300"/>
    <w:rsid w:val="00AE3FE5"/>
    <w:rsid w:val="00B14A0B"/>
    <w:rsid w:val="00B20174"/>
    <w:rsid w:val="00B428A5"/>
    <w:rsid w:val="00B511E1"/>
    <w:rsid w:val="00B8010B"/>
    <w:rsid w:val="00BD6AE2"/>
    <w:rsid w:val="00BF4DE3"/>
    <w:rsid w:val="00C12759"/>
    <w:rsid w:val="00C6505C"/>
    <w:rsid w:val="00C91161"/>
    <w:rsid w:val="00CA309F"/>
    <w:rsid w:val="00CE1FD0"/>
    <w:rsid w:val="00CF1859"/>
    <w:rsid w:val="00D0680D"/>
    <w:rsid w:val="00D40985"/>
    <w:rsid w:val="00D530A2"/>
    <w:rsid w:val="00D53F25"/>
    <w:rsid w:val="00D57A83"/>
    <w:rsid w:val="00D6573F"/>
    <w:rsid w:val="00D84ED2"/>
    <w:rsid w:val="00D92FE1"/>
    <w:rsid w:val="00D97751"/>
    <w:rsid w:val="00DC0D6F"/>
    <w:rsid w:val="00E124E4"/>
    <w:rsid w:val="00E12644"/>
    <w:rsid w:val="00E13811"/>
    <w:rsid w:val="00E404C7"/>
    <w:rsid w:val="00E46A43"/>
    <w:rsid w:val="00E50D58"/>
    <w:rsid w:val="00E96B35"/>
    <w:rsid w:val="00ED4042"/>
    <w:rsid w:val="00F4621F"/>
    <w:rsid w:val="00F6479D"/>
    <w:rsid w:val="00F71E84"/>
    <w:rsid w:val="00F73E7D"/>
    <w:rsid w:val="00F749F5"/>
    <w:rsid w:val="00F85A97"/>
    <w:rsid w:val="00FB2258"/>
    <w:rsid w:val="00FD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471B5"/>
  <w15:docId w15:val="{17FCE2E9-8B4A-4BAE-AAFE-14659EC3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9"/>
    <w:qFormat/>
    <w:pPr>
      <w:ind w:left="3158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28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63CD2"/>
    <w:rPr>
      <w:color w:val="0000FF"/>
      <w:u w:val="single"/>
    </w:rPr>
  </w:style>
  <w:style w:type="paragraph" w:styleId="NoSpacing">
    <w:name w:val="No Spacing"/>
    <w:uiPriority w:val="1"/>
    <w:qFormat/>
    <w:rsid w:val="00263CD2"/>
    <w:rPr>
      <w:rFonts w:ascii="Palatino Linotype" w:eastAsia="Palatino Linotype" w:hAnsi="Palatino Linotype" w:cs="Palatino Linotype"/>
    </w:rPr>
  </w:style>
  <w:style w:type="character" w:styleId="UnresolvedMention">
    <w:name w:val="Unresolved Mention"/>
    <w:basedOn w:val="DefaultParagraphFont"/>
    <w:uiPriority w:val="99"/>
    <w:semiHidden/>
    <w:unhideWhenUsed/>
    <w:rsid w:val="008564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nc-edu.zoom.us/j/8476499291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f07842-564b-4e12-a10e-728024ed0f8a" xsi:nil="true"/>
    <lcf76f155ced4ddcb4097134ff3c332f xmlns="33773a29-5e84-47bf-855b-bd7ad13652c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14FFE38F7C8B43B4B72A9E7E94CA95" ma:contentTypeVersion="12" ma:contentTypeDescription="Create a new document." ma:contentTypeScope="" ma:versionID="ac1ce17abf81bec0522b0fc9542036fd">
  <xsd:schema xmlns:xsd="http://www.w3.org/2001/XMLSchema" xmlns:xs="http://www.w3.org/2001/XMLSchema" xmlns:p="http://schemas.microsoft.com/office/2006/metadata/properties" xmlns:ns2="c8f07842-564b-4e12-a10e-728024ed0f8a" xmlns:ns3="33773a29-5e84-47bf-855b-bd7ad13652cf" targetNamespace="http://schemas.microsoft.com/office/2006/metadata/properties" ma:root="true" ma:fieldsID="e091567f5a193cc28aa1596e1d16193b" ns2:_="" ns3:_="">
    <xsd:import namespace="c8f07842-564b-4e12-a10e-728024ed0f8a"/>
    <xsd:import namespace="33773a29-5e84-47bf-855b-bd7ad13652cf"/>
    <xsd:element name="properties">
      <xsd:complexType>
        <xsd:sequence>
          <xsd:element name="documentManagement">
            <xsd:complexType>
              <xsd:all>
                <xsd:element ref="ns2:MigrationSourc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07842-564b-4e12-a10e-728024ed0f8a" elementFormDefault="qualified">
    <xsd:import namespace="http://schemas.microsoft.com/office/2006/documentManagement/types"/>
    <xsd:import namespace="http://schemas.microsoft.com/office/infopath/2007/PartnerControls"/>
    <xsd:element name="MigrationSourceID" ma:index="8" nillable="true" ma:displayName="MigrationSourceID" ma:internalName="MigrationSourceID" ma:readOnly="true">
      <xsd:simpleType>
        <xsd:restriction base="dms:Text"/>
      </xsd:simpleType>
    </xsd:element>
    <xsd:element name="TaxCatchAll" ma:index="15" nillable="true" ma:displayName="Taxonomy Catch All Column" ma:hidden="true" ma:list="{89c44577-6b20-414f-b921-81661dafae23}" ma:internalName="TaxCatchAll" ma:showField="CatchAllData" ma:web="c8f07842-564b-4e12-a10e-728024ed0f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73a29-5e84-47bf-855b-bd7ad13652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3d0bcaf-af20-48ab-a044-747ae9520e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26C694-73EF-4331-95D7-7E313B45EB7A}">
  <ds:schemaRefs>
    <ds:schemaRef ds:uri="http://schemas.microsoft.com/office/2006/metadata/properties"/>
    <ds:schemaRef ds:uri="http://schemas.microsoft.com/office/infopath/2007/PartnerControls"/>
    <ds:schemaRef ds:uri="c8f07842-564b-4e12-a10e-728024ed0f8a"/>
    <ds:schemaRef ds:uri="33773a29-5e84-47bf-855b-bd7ad13652cf"/>
  </ds:schemaRefs>
</ds:datastoreItem>
</file>

<file path=customXml/itemProps2.xml><?xml version="1.0" encoding="utf-8"?>
<ds:datastoreItem xmlns:ds="http://schemas.openxmlformats.org/officeDocument/2006/customXml" ds:itemID="{7DC0C0E2-EF7E-45B5-845A-038AE6A3EB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A9AC62-CF9D-44C4-B863-8ADACBBC3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f07842-564b-4e12-a10e-728024ed0f8a"/>
    <ds:schemaRef ds:uri="33773a29-5e84-47bf-855b-bd7ad13652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Bookstore Program Review</vt:lpstr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Bookstore Program Review</dc:title>
  <dc:creator>Western Nevada Comm College</dc:creator>
  <cp:lastModifiedBy>Covey, Shannon</cp:lastModifiedBy>
  <cp:revision>32</cp:revision>
  <cp:lastPrinted>2024-10-09T20:16:00Z</cp:lastPrinted>
  <dcterms:created xsi:type="dcterms:W3CDTF">2025-05-14T16:39:00Z</dcterms:created>
  <dcterms:modified xsi:type="dcterms:W3CDTF">2025-09-16T17:07:00Z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2023-02-02T00:00:00Z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0x010100E814FFE38F7C8B43B4B72A9E7E94CA95</vt:lpwstr>
  </property>
</Properties>
</file>