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6A534563">
      <w:pPr>
        <w:pStyle w:val="NoSpacing"/>
        <w:jc w:val="center"/>
        <w:rPr>
          <w:b w:val="1"/>
          <w:bCs w:val="1"/>
          <w:sz w:val="24"/>
          <w:szCs w:val="24"/>
        </w:rPr>
      </w:pPr>
      <w:r w:rsidRPr="1B606523" w:rsidR="235F1FEA">
        <w:rPr>
          <w:b w:val="1"/>
          <w:bCs w:val="1"/>
          <w:sz w:val="24"/>
          <w:szCs w:val="24"/>
        </w:rPr>
        <w:t xml:space="preserve">March</w:t>
      </w:r>
      <w:r w:rsidRPr="1B606523" w:rsidR="42F917A6">
        <w:rPr>
          <w:b w:val="1"/>
          <w:bCs w:val="1"/>
          <w:sz w:val="24"/>
          <w:szCs w:val="24"/>
        </w:rPr>
        <w:t xml:space="preserve"> </w:t>
      </w:r>
      <w:r w:rsidRPr="1B606523" w:rsidR="4EDB8096">
        <w:rPr>
          <w:b w:val="1"/>
          <w:bCs w:val="1"/>
          <w:sz w:val="24"/>
          <w:szCs w:val="24"/>
        </w:rPr>
        <w:t xml:space="preserve">1</w:t>
      </w:r>
      <w:r w:rsidRPr="1B606523" w:rsidR="02EC024F">
        <w:rPr>
          <w:b w:val="1"/>
          <w:bCs w:val="1"/>
          <w:sz w:val="24"/>
          <w:szCs w:val="24"/>
        </w:rPr>
        <w:t xml:space="preserve">8</w:t>
      </w:r>
      <w:r w:rsidRPr="1B606523" w:rsidR="3CF7EDC5">
        <w:rPr>
          <w:b w:val="1"/>
          <w:bCs w:val="1"/>
          <w:sz w:val="24"/>
          <w:szCs w:val="24"/>
        </w:rPr>
        <w:t xml:space="preserve">, </w:t>
      </w:r>
      <w:r w:rsidRPr="1B606523" w:rsidR="09BBFA13">
        <w:rPr>
          <w:b w:val="1"/>
          <w:bCs w:val="1"/>
          <w:sz w:val="24"/>
          <w:szCs w:val="24"/>
        </w:rPr>
        <w:t xml:space="preserve">202</w:t>
      </w:r>
      <w:r w:rsidRPr="1B606523" w:rsidR="0AC9186D">
        <w:rPr>
          <w:b w:val="1"/>
          <w:bCs w:val="1"/>
          <w:sz w:val="24"/>
          <w:szCs w:val="24"/>
        </w:rPr>
        <w:t xml:space="preserve">6</w:t>
      </w:r>
      <w:r w:rsidRPr="1B606523" w:rsidR="6589E08B">
        <w:rPr>
          <w:b w:val="1"/>
          <w:bCs w:val="1"/>
          <w:spacing w:val="-4"/>
          <w:sz w:val="24"/>
          <w:szCs w:val="24"/>
        </w:rPr>
        <w:t xml:space="preserve"> @ </w:t>
      </w:r>
      <w:r w:rsidRPr="1B606523" w:rsidR="01CA5C05">
        <w:rPr>
          <w:b w:val="1"/>
          <w:bCs w:val="1"/>
          <w:spacing w:val="-4"/>
          <w:sz w:val="24"/>
          <w:szCs w:val="24"/>
        </w:rPr>
        <w:t xml:space="preserve">2</w:t>
      </w:r>
      <w:r w:rsidRPr="1B606523" w:rsidR="2CFBC243">
        <w:rPr>
          <w:b w:val="1"/>
          <w:bCs w:val="1"/>
          <w:spacing w:val="-4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ABC1AAC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29BD0DD6">
        <w:rPr>
          <w:sz w:val="22"/>
          <w:szCs w:val="22"/>
        </w:rPr>
        <w:t>VPFA</w:t>
      </w:r>
      <w:r w:rsidRPr="77B2E96D" w:rsidR="74D89BAB">
        <w:rPr>
          <w:sz w:val="22"/>
          <w:szCs w:val="22"/>
        </w:rPr>
        <w:t>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001C517B" w:rsidP="00455E74" w:rsidRDefault="001A1827" w14:paraId="3C2367DC" w14:textId="3DCE1B55">
      <w:pPr>
        <w:pStyle w:val="BodyText"/>
        <w:jc w:val="right"/>
      </w:pPr>
      <w:r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P="26DA88A2" w:rsidRDefault="001D6D9E" w14:paraId="340C9D6D" w14:textId="77777777">
      <w:pPr>
        <w:pStyle w:val="Heading1"/>
        <w:ind w:left="0"/>
        <w:jc w:val="left"/>
      </w:pPr>
      <w:r w:rsidR="001D6D9E"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="00002D59" w:rsidRDefault="00002D59" w14:paraId="1A11D768" w14:textId="77777777">
      <w:pPr>
        <w:pStyle w:val="BodyText"/>
        <w:spacing w:before="5"/>
        <w:rPr>
          <w:b/>
          <w:sz w:val="18"/>
        </w:r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0021173D" w:rsidRDefault="0000209A" w14:paraId="73F9E013" w14:textId="7A4A0535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:rsidR="10EF479C" w:rsidP="26DA88A2" w:rsidRDefault="10EF479C" w14:paraId="2FE6654E" w14:textId="05F281C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9FA4518">
        <w:rPr/>
        <w:t>St. Jude Fundraiser in March</w:t>
      </w:r>
    </w:p>
    <w:p w:rsidR="19FA4518" w:rsidP="1B07AFB5" w:rsidRDefault="19FA4518" w14:paraId="6CD0FB2C" w14:textId="456F7507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9FA4518">
        <w:rPr/>
        <w:t xml:space="preserve">Pinwheels for Child Abuse Prevention event </w:t>
      </w:r>
      <w:r w:rsidR="19FA4518">
        <w:rPr/>
        <w:t>on</w:t>
      </w:r>
      <w:r w:rsidR="19FA4518">
        <w:rPr/>
        <w:t xml:space="preserve"> April 3</w:t>
      </w:r>
      <w:r w:rsidRPr="1B07AFB5" w:rsidR="19FA4518">
        <w:rPr>
          <w:vertAlign w:val="superscript"/>
        </w:rPr>
        <w:t>rd</w:t>
      </w:r>
    </w:p>
    <w:p w:rsidR="19FA4518" w:rsidP="1B07AFB5" w:rsidRDefault="19FA4518" w14:paraId="3892FC81" w14:textId="602518EA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9FA4518">
        <w:rPr/>
        <w:t>Nursing student observations happening now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="5B42075E" w:rsidP="11F7E930" w:rsidRDefault="5B42075E" w14:paraId="6AA95DF0" w14:textId="0C31BAAF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FFF3750">
        <w:rPr/>
        <w:t>General updates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0ED0D32F" w:rsidP="7C546532" w:rsidRDefault="0ED0D32F" w14:paraId="4A1B253A" w14:textId="6B5096FE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22E3A1C5" w:rsidP="11F7E930" w:rsidRDefault="22E3A1C5" w14:paraId="694B5297" w14:textId="42FA725D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60D03596">
        <w:rPr/>
        <w:t xml:space="preserve">Architect has been selected – Frame </w:t>
      </w:r>
      <w:r w:rsidR="156AB2F0">
        <w:rPr/>
        <w:t xml:space="preserve">Architecture </w:t>
      </w:r>
    </w:p>
    <w:p w:rsidR="156AB2F0" w:rsidP="1B07AFB5" w:rsidRDefault="156AB2F0" w14:paraId="3EDAF4CA" w14:textId="66E0C6DD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56AB2F0">
        <w:rPr/>
        <w:t xml:space="preserve">Contract </w:t>
      </w:r>
      <w:r w:rsidR="4EDEBD60">
        <w:rPr/>
        <w:t>negotiations in progress</w:t>
      </w:r>
    </w:p>
    <w:p w:rsidR="156AB2F0" w:rsidP="1B07AFB5" w:rsidRDefault="156AB2F0" w14:paraId="466595CA" w14:textId="2AFD1956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56AB2F0">
        <w:rPr/>
        <w:t>Walk through of space - 3/18/26</w:t>
      </w:r>
    </w:p>
    <w:p w:rsidR="416F4976" w:rsidP="1B07AFB5" w:rsidRDefault="416F4976" w14:paraId="51D79EE0" w14:textId="65386422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416F4976">
        <w:rPr/>
        <w:t xml:space="preserve">Survey is live 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26DA88A2" w:rsidRDefault="00A81B99" w14:paraId="6DAF6B10" w14:textId="6E551497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00A81B99">
        <w:rPr/>
        <w:t>Bookstore –</w:t>
      </w:r>
    </w:p>
    <w:p w:rsidR="76C2AF77" w:rsidP="26DA88A2" w:rsidRDefault="76C2AF77" w14:paraId="7FBB548C" w14:textId="6A41C48F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18216723">
        <w:rPr/>
        <w:t>Contract negotiations are ongoing</w:t>
      </w:r>
    </w:p>
    <w:p w:rsidRPr="00A81B99" w:rsidR="00A81B99" w:rsidP="00A81B99" w:rsidRDefault="00A81B99" w14:paraId="60664C79" w14:textId="77777777">
      <w:pPr>
        <w:pStyle w:val="ListParagraph"/>
        <w:tabs>
          <w:tab w:val="left" w:pos="560"/>
          <w:tab w:val="left" w:pos="561"/>
        </w:tabs>
        <w:ind w:left="560" w:firstLine="0"/>
      </w:pPr>
    </w:p>
    <w:p w:rsidR="00F749F5" w:rsidP="7C546532" w:rsidRDefault="001D6D9E" w14:textId="7B9A791D" w14:paraId="4BDDAC3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2A0CD95C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7BE66A53">
        <w:rPr>
          <w:b w:val="1"/>
          <w:bCs w:val="1"/>
          <w:sz w:val="24"/>
          <w:szCs w:val="24"/>
        </w:rPr>
        <w:t xml:space="preserve"> </w:t>
      </w:r>
      <w:r w:rsidRPr="32BEBAAA" w:rsidR="1EF11DC3">
        <w:rPr>
          <w:b w:val="1"/>
          <w:bCs w:val="1"/>
          <w:sz w:val="24"/>
          <w:szCs w:val="24"/>
        </w:rPr>
        <w:t xml:space="preserve">April</w:t>
      </w:r>
      <w:r w:rsidRPr="32BEBAAA" w:rsidR="7BE66A53">
        <w:rPr>
          <w:b w:val="1"/>
          <w:bCs w:val="1"/>
          <w:sz w:val="24"/>
          <w:szCs w:val="24"/>
        </w:rPr>
        <w:t xml:space="preserve"> 1</w:t>
      </w:r>
      <w:r w:rsidRPr="32BEBAAA" w:rsidR="638DDCB7">
        <w:rPr>
          <w:b w:val="1"/>
          <w:bCs w:val="1"/>
          <w:sz w:val="24"/>
          <w:szCs w:val="24"/>
        </w:rPr>
        <w:t xml:space="preserve">5</w:t>
      </w:r>
      <w:r w:rsidRPr="32BEBAAA" w:rsidR="3F3C2102">
        <w:rPr>
          <w:b w:val="1"/>
          <w:bCs w:val="1"/>
          <w:sz w:val="24"/>
          <w:szCs w:val="24"/>
        </w:rPr>
        <w:t>,</w:t>
      </w:r>
      <w:r w:rsidRPr="32BEBAAA" w:rsidR="3F3C2102">
        <w:rPr>
          <w:b w:val="1"/>
          <w:bCs w:val="1"/>
          <w:sz w:val="24"/>
          <w:szCs w:val="24"/>
        </w:rPr>
        <w:t xml:space="preserve"> 202</w:t>
      </w:r>
      <w:r w:rsidRPr="32BEBAAA" w:rsidR="65F7E71B">
        <w:rPr>
          <w:b w:val="1"/>
          <w:bCs w:val="1"/>
          <w:sz w:val="24"/>
          <w:szCs w:val="24"/>
        </w:rPr>
        <w:t>6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1CA5C05"/>
    <w:rsid w:val="01CC88DC"/>
    <w:rsid w:val="022AE156"/>
    <w:rsid w:val="02EC024F"/>
    <w:rsid w:val="03DD4B4A"/>
    <w:rsid w:val="066E6B3E"/>
    <w:rsid w:val="081008A4"/>
    <w:rsid w:val="089DF411"/>
    <w:rsid w:val="089E0D26"/>
    <w:rsid w:val="09688FF6"/>
    <w:rsid w:val="09BBFA13"/>
    <w:rsid w:val="0AC9186D"/>
    <w:rsid w:val="0B12F134"/>
    <w:rsid w:val="0B79A74A"/>
    <w:rsid w:val="0D119D44"/>
    <w:rsid w:val="0D9B5ACD"/>
    <w:rsid w:val="0DD02831"/>
    <w:rsid w:val="0E3416FF"/>
    <w:rsid w:val="0ED0D32F"/>
    <w:rsid w:val="0EDEFEFB"/>
    <w:rsid w:val="0F630DA0"/>
    <w:rsid w:val="0F7FE2EA"/>
    <w:rsid w:val="10EF479C"/>
    <w:rsid w:val="10FD34AF"/>
    <w:rsid w:val="112D9E24"/>
    <w:rsid w:val="11B42290"/>
    <w:rsid w:val="11C181B2"/>
    <w:rsid w:val="11F7E930"/>
    <w:rsid w:val="125B47D0"/>
    <w:rsid w:val="126F2D8F"/>
    <w:rsid w:val="13047940"/>
    <w:rsid w:val="14566C64"/>
    <w:rsid w:val="1482B867"/>
    <w:rsid w:val="156AB2F0"/>
    <w:rsid w:val="1585E1C0"/>
    <w:rsid w:val="1629BB46"/>
    <w:rsid w:val="175FDA4C"/>
    <w:rsid w:val="177F9483"/>
    <w:rsid w:val="18216723"/>
    <w:rsid w:val="19FA4518"/>
    <w:rsid w:val="1ABF899B"/>
    <w:rsid w:val="1B07AFB5"/>
    <w:rsid w:val="1B606523"/>
    <w:rsid w:val="1E08A531"/>
    <w:rsid w:val="1E76302C"/>
    <w:rsid w:val="1EA88632"/>
    <w:rsid w:val="1EF11DC3"/>
    <w:rsid w:val="1EFFF931"/>
    <w:rsid w:val="1F668C21"/>
    <w:rsid w:val="211A5790"/>
    <w:rsid w:val="2200ADB8"/>
    <w:rsid w:val="2243E16A"/>
    <w:rsid w:val="228CEA33"/>
    <w:rsid w:val="22E3A1C5"/>
    <w:rsid w:val="230F7356"/>
    <w:rsid w:val="234C5921"/>
    <w:rsid w:val="235F1FEA"/>
    <w:rsid w:val="26DA88A2"/>
    <w:rsid w:val="29BD0DD6"/>
    <w:rsid w:val="2A359937"/>
    <w:rsid w:val="2A598668"/>
    <w:rsid w:val="2B4C34C6"/>
    <w:rsid w:val="2B5174ED"/>
    <w:rsid w:val="2C4C32AE"/>
    <w:rsid w:val="2CBC575A"/>
    <w:rsid w:val="2CFBC243"/>
    <w:rsid w:val="2E46F0CC"/>
    <w:rsid w:val="3055EF51"/>
    <w:rsid w:val="31971466"/>
    <w:rsid w:val="3268A51B"/>
    <w:rsid w:val="32BEBAAA"/>
    <w:rsid w:val="334B2039"/>
    <w:rsid w:val="33F68F68"/>
    <w:rsid w:val="3803801B"/>
    <w:rsid w:val="39E51089"/>
    <w:rsid w:val="3A8F8451"/>
    <w:rsid w:val="3AD0DF41"/>
    <w:rsid w:val="3BCB5E52"/>
    <w:rsid w:val="3BCCD320"/>
    <w:rsid w:val="3C0530AD"/>
    <w:rsid w:val="3CF7EDC5"/>
    <w:rsid w:val="3D0DD8DE"/>
    <w:rsid w:val="3E1E48FA"/>
    <w:rsid w:val="3F3C2102"/>
    <w:rsid w:val="3FFF3750"/>
    <w:rsid w:val="404F5171"/>
    <w:rsid w:val="416F4976"/>
    <w:rsid w:val="42F917A6"/>
    <w:rsid w:val="42FB0713"/>
    <w:rsid w:val="434E1178"/>
    <w:rsid w:val="44A760B0"/>
    <w:rsid w:val="45E5C936"/>
    <w:rsid w:val="4767E968"/>
    <w:rsid w:val="47A00AA5"/>
    <w:rsid w:val="4829226D"/>
    <w:rsid w:val="48BC2C83"/>
    <w:rsid w:val="48CE5DCA"/>
    <w:rsid w:val="4A6D0E75"/>
    <w:rsid w:val="4B2895EA"/>
    <w:rsid w:val="4BFDAF85"/>
    <w:rsid w:val="4C070DAC"/>
    <w:rsid w:val="4C53EFC3"/>
    <w:rsid w:val="4D0E6FE0"/>
    <w:rsid w:val="4D6DA6D8"/>
    <w:rsid w:val="4E02479A"/>
    <w:rsid w:val="4E32FC56"/>
    <w:rsid w:val="4EDB8096"/>
    <w:rsid w:val="4EDEBD60"/>
    <w:rsid w:val="4F259918"/>
    <w:rsid w:val="4F637065"/>
    <w:rsid w:val="4F7B4EEA"/>
    <w:rsid w:val="502178D3"/>
    <w:rsid w:val="5082F923"/>
    <w:rsid w:val="55D6E607"/>
    <w:rsid w:val="5628D9A8"/>
    <w:rsid w:val="56A46255"/>
    <w:rsid w:val="5855AE7A"/>
    <w:rsid w:val="58EF12DE"/>
    <w:rsid w:val="58F5616B"/>
    <w:rsid w:val="594A17F5"/>
    <w:rsid w:val="5A21327B"/>
    <w:rsid w:val="5AAE7757"/>
    <w:rsid w:val="5AC52DE2"/>
    <w:rsid w:val="5B42075E"/>
    <w:rsid w:val="5B553C8F"/>
    <w:rsid w:val="5B88051E"/>
    <w:rsid w:val="5CAAC57B"/>
    <w:rsid w:val="5CDFC3BF"/>
    <w:rsid w:val="5D40BEFF"/>
    <w:rsid w:val="5FBA6E51"/>
    <w:rsid w:val="60D03596"/>
    <w:rsid w:val="60D7DD5D"/>
    <w:rsid w:val="60DC04E8"/>
    <w:rsid w:val="61DBE18C"/>
    <w:rsid w:val="62BDCC08"/>
    <w:rsid w:val="62DF1670"/>
    <w:rsid w:val="638DDCB7"/>
    <w:rsid w:val="656C0847"/>
    <w:rsid w:val="6589E08B"/>
    <w:rsid w:val="65F7E71B"/>
    <w:rsid w:val="6613DE67"/>
    <w:rsid w:val="66942D3F"/>
    <w:rsid w:val="66E9A8E5"/>
    <w:rsid w:val="6A1AE64C"/>
    <w:rsid w:val="6AF7E34F"/>
    <w:rsid w:val="6B34E6FC"/>
    <w:rsid w:val="6BE4EAC9"/>
    <w:rsid w:val="6CD19FD6"/>
    <w:rsid w:val="6DACE0C7"/>
    <w:rsid w:val="6E2B6AF9"/>
    <w:rsid w:val="6E687F54"/>
    <w:rsid w:val="6EACF3CA"/>
    <w:rsid w:val="6FE07B1A"/>
    <w:rsid w:val="703F3C1F"/>
    <w:rsid w:val="70DE02B4"/>
    <w:rsid w:val="71F7448F"/>
    <w:rsid w:val="7269BE59"/>
    <w:rsid w:val="7297794E"/>
    <w:rsid w:val="744A5D75"/>
    <w:rsid w:val="748E13BB"/>
    <w:rsid w:val="74D89BAB"/>
    <w:rsid w:val="75211C65"/>
    <w:rsid w:val="75FAA0E2"/>
    <w:rsid w:val="76BE1F93"/>
    <w:rsid w:val="76C2AF77"/>
    <w:rsid w:val="77B2E96D"/>
    <w:rsid w:val="7821DDFA"/>
    <w:rsid w:val="78E677B9"/>
    <w:rsid w:val="79BD6A56"/>
    <w:rsid w:val="7AF22C37"/>
    <w:rsid w:val="7AF898BE"/>
    <w:rsid w:val="7BE66A53"/>
    <w:rsid w:val="7C546532"/>
    <w:rsid w:val="7C8ACD6B"/>
    <w:rsid w:val="7D03C964"/>
    <w:rsid w:val="7E746F6A"/>
    <w:rsid w:val="7F42CDD1"/>
    <w:rsid w:val="7FDAAE69"/>
    <w:rsid w:val="7F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DC1D-027D-4D1A-A985-575C98AEF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Bookstore Program Review</dc:title>
  <dc:creator>Western Nevada Comm College</dc:creator>
  <lastModifiedBy>Covey, Shannon</lastModifiedBy>
  <revision>42</revision>
  <lastPrinted>2024-10-09T20:16:00.0000000Z</lastPrinted>
  <dcterms:created xsi:type="dcterms:W3CDTF">2025-05-14T16:39:00.0000000Z</dcterms:created>
  <dcterms:modified xsi:type="dcterms:W3CDTF">2026-03-17T18:09:28.4015824Z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